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83F" w:rsidRDefault="00737077">
      <w:pPr>
        <w:pStyle w:val="Standard"/>
        <w:jc w:val="center"/>
        <w:rPr>
          <w:sz w:val="64"/>
          <w:szCs w:val="64"/>
        </w:rPr>
      </w:pPr>
      <w:r>
        <w:rPr>
          <w:noProof/>
          <w:sz w:val="64"/>
          <w:szCs w:val="64"/>
          <w:lang w:eastAsia="ru-RU" w:bidi="ar-SA"/>
        </w:rPr>
        <w:drawing>
          <wp:anchor distT="0" distB="0" distL="114300" distR="114300" simplePos="0" relativeHeight="251658240" behindDoc="0" locked="0" layoutInCell="1" allowOverlap="1" wp14:anchorId="0DFE6BCE" wp14:editId="747A6B61">
            <wp:simplePos x="0" y="0"/>
            <wp:positionH relativeFrom="column">
              <wp:posOffset>126360</wp:posOffset>
            </wp:positionH>
            <wp:positionV relativeFrom="paragraph">
              <wp:posOffset>19080</wp:posOffset>
            </wp:positionV>
            <wp:extent cx="2093039" cy="560880"/>
            <wp:effectExtent l="0" t="0" r="2461" b="0"/>
            <wp:wrapSquare wrapText="bothSides"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039" cy="56088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sz w:val="64"/>
          <w:szCs w:val="64"/>
        </w:rPr>
        <w:t>ФИДЖИ-СЕРВИС</w:t>
      </w:r>
    </w:p>
    <w:p w:rsidR="00DC383F" w:rsidRDefault="00737077">
      <w:pPr>
        <w:pStyle w:val="Standard"/>
        <w:jc w:val="center"/>
      </w:pPr>
      <w:r>
        <w:t>Общество с Ограниченной Ответственностью</w:t>
      </w:r>
    </w:p>
    <w:p w:rsidR="00DC383F" w:rsidRDefault="00737077">
      <w:pPr>
        <w:pStyle w:val="Standard"/>
        <w:jc w:val="center"/>
      </w:pPr>
      <w:r>
        <w:t xml:space="preserve">                                                                     ИНН 7715776348  КПП 77</w:t>
      </w:r>
      <w:r w:rsidR="00791586">
        <w:t>02</w:t>
      </w:r>
      <w:r>
        <w:t>01001</w:t>
      </w:r>
    </w:p>
    <w:tbl>
      <w:tblPr>
        <w:tblW w:w="9165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65"/>
      </w:tblGrid>
      <w:tr w:rsidR="00DC383F">
        <w:trPr>
          <w:trHeight w:val="72"/>
        </w:trPr>
        <w:tc>
          <w:tcPr>
            <w:tcW w:w="9165" w:type="dxa"/>
            <w:tcBorders>
              <w:top w:val="single" w:sz="36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83F" w:rsidRDefault="00DC383F">
            <w:pPr>
              <w:pStyle w:val="Standard"/>
              <w:snapToGrid w:val="0"/>
              <w:ind w:right="-287"/>
              <w:jc w:val="center"/>
            </w:pPr>
          </w:p>
        </w:tc>
      </w:tr>
    </w:tbl>
    <w:p w:rsidR="00CF1F90" w:rsidRDefault="00CF1F90" w:rsidP="00CF1F90">
      <w:pPr>
        <w:spacing w:line="234" w:lineRule="exact"/>
        <w:jc w:val="right"/>
        <w:rPr>
          <w:rFonts w:ascii="Symbol" w:eastAsia="Symbol" w:hAnsi="Symbol" w:cs="Symbol"/>
        </w:rPr>
      </w:pPr>
      <w:r>
        <w:rPr>
          <w:noProof/>
        </w:rPr>
        <w:drawing>
          <wp:anchor distT="0" distB="0" distL="114300" distR="114300" simplePos="0" relativeHeight="251662336" behindDoc="1" locked="0" layoutInCell="0" allowOverlap="1" wp14:anchorId="12A3550E" wp14:editId="1F02A698">
            <wp:simplePos x="0" y="0"/>
            <wp:positionH relativeFrom="page">
              <wp:posOffset>4830445</wp:posOffset>
            </wp:positionH>
            <wp:positionV relativeFrom="page">
              <wp:posOffset>1630680</wp:posOffset>
            </wp:positionV>
            <wp:extent cx="1894205" cy="1814830"/>
            <wp:effectExtent l="0" t="0" r="0" b="0"/>
            <wp:wrapNone/>
            <wp:docPr id="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05" cy="181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1640"/>
        <w:gridCol w:w="320"/>
        <w:gridCol w:w="360"/>
        <w:gridCol w:w="920"/>
        <w:gridCol w:w="1020"/>
        <w:gridCol w:w="480"/>
        <w:gridCol w:w="60"/>
        <w:gridCol w:w="340"/>
        <w:gridCol w:w="880"/>
        <w:gridCol w:w="20"/>
      </w:tblGrid>
      <w:tr w:rsidR="00CF1F90" w:rsidTr="004B2801">
        <w:trPr>
          <w:trHeight w:val="322"/>
        </w:trPr>
        <w:tc>
          <w:tcPr>
            <w:tcW w:w="220" w:type="dxa"/>
            <w:vAlign w:val="bottom"/>
          </w:tcPr>
          <w:p w:rsidR="00CF1F90" w:rsidRDefault="00CF1F90" w:rsidP="004B2801"/>
        </w:tc>
        <w:tc>
          <w:tcPr>
            <w:tcW w:w="6020" w:type="dxa"/>
            <w:gridSpan w:val="9"/>
            <w:vAlign w:val="bottom"/>
          </w:tcPr>
          <w:p w:rsidR="00CF1F90" w:rsidRDefault="00CF1F90" w:rsidP="004B2801">
            <w:pPr>
              <w:ind w:left="1300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28"/>
                <w:szCs w:val="28"/>
              </w:rPr>
              <w:t>АТОЛ 91Ф</w:t>
            </w:r>
            <w:r>
              <w:rPr>
                <w:rFonts w:eastAsia="Times New Roman" w:cs="Times New Roman"/>
                <w:color w:val="16394F"/>
                <w:sz w:val="28"/>
                <w:szCs w:val="28"/>
              </w:rPr>
              <w:t>.</w:t>
            </w:r>
            <w:r>
              <w:rPr>
                <w:rFonts w:eastAsia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16394F"/>
                <w:sz w:val="28"/>
                <w:szCs w:val="28"/>
              </w:rPr>
              <w:t>Инструкция кассира</w:t>
            </w:r>
          </w:p>
        </w:tc>
        <w:tc>
          <w:tcPr>
            <w:tcW w:w="0" w:type="dxa"/>
            <w:vAlign w:val="bottom"/>
          </w:tcPr>
          <w:p w:rsidR="00CF1F90" w:rsidRDefault="00CF1F90" w:rsidP="004B2801">
            <w:pPr>
              <w:rPr>
                <w:sz w:val="1"/>
                <w:szCs w:val="1"/>
              </w:rPr>
            </w:pPr>
          </w:p>
        </w:tc>
      </w:tr>
      <w:tr w:rsidR="00CF1F90" w:rsidTr="004B2801">
        <w:trPr>
          <w:trHeight w:val="471"/>
        </w:trPr>
        <w:tc>
          <w:tcPr>
            <w:tcW w:w="1860" w:type="dxa"/>
            <w:gridSpan w:val="2"/>
            <w:vAlign w:val="bottom"/>
          </w:tcPr>
          <w:p w:rsidR="00CF1F90" w:rsidRDefault="00CF1F90" w:rsidP="004B2801"/>
        </w:tc>
        <w:tc>
          <w:tcPr>
            <w:tcW w:w="680" w:type="dxa"/>
            <w:gridSpan w:val="2"/>
            <w:vAlign w:val="bottom"/>
          </w:tcPr>
          <w:p w:rsidR="00CF1F90" w:rsidRDefault="00CF1F90" w:rsidP="004B2801"/>
        </w:tc>
        <w:tc>
          <w:tcPr>
            <w:tcW w:w="920" w:type="dxa"/>
            <w:vAlign w:val="bottom"/>
          </w:tcPr>
          <w:p w:rsidR="00CF1F90" w:rsidRDefault="00CF1F90" w:rsidP="004B2801"/>
        </w:tc>
        <w:tc>
          <w:tcPr>
            <w:tcW w:w="1020" w:type="dxa"/>
            <w:vAlign w:val="bottom"/>
          </w:tcPr>
          <w:p w:rsidR="00CF1F90" w:rsidRDefault="00CF1F90" w:rsidP="004B2801"/>
        </w:tc>
        <w:tc>
          <w:tcPr>
            <w:tcW w:w="480" w:type="dxa"/>
            <w:vAlign w:val="bottom"/>
          </w:tcPr>
          <w:p w:rsidR="00CF1F90" w:rsidRDefault="00CF1F90" w:rsidP="004B2801"/>
        </w:tc>
        <w:tc>
          <w:tcPr>
            <w:tcW w:w="60" w:type="dxa"/>
            <w:vAlign w:val="bottom"/>
          </w:tcPr>
          <w:p w:rsidR="00CF1F90" w:rsidRDefault="00CF1F90" w:rsidP="004B2801"/>
        </w:tc>
        <w:tc>
          <w:tcPr>
            <w:tcW w:w="340" w:type="dxa"/>
            <w:vAlign w:val="bottom"/>
          </w:tcPr>
          <w:p w:rsidR="00CF1F90" w:rsidRDefault="00CF1F90" w:rsidP="004B2801"/>
        </w:tc>
        <w:tc>
          <w:tcPr>
            <w:tcW w:w="880" w:type="dxa"/>
            <w:vAlign w:val="bottom"/>
          </w:tcPr>
          <w:p w:rsidR="00CF1F90" w:rsidRDefault="00CF1F90" w:rsidP="004B2801"/>
        </w:tc>
        <w:tc>
          <w:tcPr>
            <w:tcW w:w="0" w:type="dxa"/>
            <w:vAlign w:val="bottom"/>
          </w:tcPr>
          <w:p w:rsidR="00CF1F90" w:rsidRDefault="00CF1F90" w:rsidP="004B2801">
            <w:pPr>
              <w:rPr>
                <w:sz w:val="1"/>
                <w:szCs w:val="1"/>
              </w:rPr>
            </w:pPr>
          </w:p>
        </w:tc>
      </w:tr>
      <w:tr w:rsidR="00CF1F90" w:rsidTr="004B2801">
        <w:trPr>
          <w:trHeight w:val="276"/>
        </w:trPr>
        <w:tc>
          <w:tcPr>
            <w:tcW w:w="2180" w:type="dxa"/>
            <w:gridSpan w:val="3"/>
            <w:shd w:val="clear" w:color="auto" w:fill="FFFF00"/>
            <w:vAlign w:val="bottom"/>
          </w:tcPr>
          <w:p w:rsidR="00CF1F90" w:rsidRDefault="00CF1F90" w:rsidP="004B2801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333333"/>
                <w:highlight w:val="yellow"/>
              </w:rPr>
              <w:t>1. Открытие смены</w:t>
            </w:r>
          </w:p>
        </w:tc>
        <w:tc>
          <w:tcPr>
            <w:tcW w:w="360" w:type="dxa"/>
            <w:vAlign w:val="bottom"/>
          </w:tcPr>
          <w:p w:rsidR="00CF1F90" w:rsidRDefault="00CF1F90" w:rsidP="004B2801"/>
        </w:tc>
        <w:tc>
          <w:tcPr>
            <w:tcW w:w="920" w:type="dxa"/>
            <w:vAlign w:val="bottom"/>
          </w:tcPr>
          <w:p w:rsidR="00CF1F90" w:rsidRDefault="00CF1F90" w:rsidP="004B2801"/>
        </w:tc>
        <w:tc>
          <w:tcPr>
            <w:tcW w:w="1020" w:type="dxa"/>
            <w:vAlign w:val="bottom"/>
          </w:tcPr>
          <w:p w:rsidR="00CF1F90" w:rsidRDefault="00CF1F90" w:rsidP="004B2801"/>
        </w:tc>
        <w:tc>
          <w:tcPr>
            <w:tcW w:w="480" w:type="dxa"/>
            <w:vAlign w:val="bottom"/>
          </w:tcPr>
          <w:p w:rsidR="00CF1F90" w:rsidRDefault="00CF1F90" w:rsidP="004B2801"/>
        </w:tc>
        <w:tc>
          <w:tcPr>
            <w:tcW w:w="60" w:type="dxa"/>
            <w:vAlign w:val="bottom"/>
          </w:tcPr>
          <w:p w:rsidR="00CF1F90" w:rsidRDefault="00CF1F90" w:rsidP="004B2801"/>
        </w:tc>
        <w:tc>
          <w:tcPr>
            <w:tcW w:w="340" w:type="dxa"/>
            <w:vAlign w:val="bottom"/>
          </w:tcPr>
          <w:p w:rsidR="00CF1F90" w:rsidRDefault="00CF1F90" w:rsidP="004B2801"/>
        </w:tc>
        <w:tc>
          <w:tcPr>
            <w:tcW w:w="880" w:type="dxa"/>
            <w:vAlign w:val="bottom"/>
          </w:tcPr>
          <w:p w:rsidR="00CF1F90" w:rsidRDefault="00CF1F90" w:rsidP="004B2801"/>
        </w:tc>
        <w:tc>
          <w:tcPr>
            <w:tcW w:w="0" w:type="dxa"/>
            <w:vAlign w:val="bottom"/>
          </w:tcPr>
          <w:p w:rsidR="00CF1F90" w:rsidRDefault="00CF1F90" w:rsidP="004B2801">
            <w:pPr>
              <w:rPr>
                <w:sz w:val="1"/>
                <w:szCs w:val="1"/>
              </w:rPr>
            </w:pPr>
          </w:p>
        </w:tc>
      </w:tr>
      <w:tr w:rsidR="00CF1F90" w:rsidTr="004B2801">
        <w:trPr>
          <w:trHeight w:val="291"/>
        </w:trPr>
        <w:tc>
          <w:tcPr>
            <w:tcW w:w="220" w:type="dxa"/>
            <w:vAlign w:val="bottom"/>
          </w:tcPr>
          <w:p w:rsidR="00CF1F90" w:rsidRDefault="00CF1F90" w:rsidP="004B2801">
            <w:pPr>
              <w:spacing w:line="291" w:lineRule="exac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</w:t>
            </w:r>
          </w:p>
        </w:tc>
        <w:tc>
          <w:tcPr>
            <w:tcW w:w="4740" w:type="dxa"/>
            <w:gridSpan w:val="6"/>
            <w:vAlign w:val="bottom"/>
          </w:tcPr>
          <w:p w:rsidR="00CF1F90" w:rsidRDefault="00CF1F90" w:rsidP="004B28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 w:cs="Times New Roman"/>
              </w:rPr>
              <w:t>включить ККТ удерживая нажатой клавишу</w:t>
            </w:r>
          </w:p>
        </w:tc>
        <w:tc>
          <w:tcPr>
            <w:tcW w:w="400" w:type="dxa"/>
            <w:gridSpan w:val="2"/>
            <w:shd w:val="clear" w:color="auto" w:fill="00FF00"/>
            <w:vAlign w:val="bottom"/>
          </w:tcPr>
          <w:p w:rsidR="00CF1F90" w:rsidRDefault="00CF1F90" w:rsidP="004B280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highlight w:val="green"/>
              </w:rPr>
              <w:t>[   ]</w:t>
            </w:r>
          </w:p>
        </w:tc>
        <w:tc>
          <w:tcPr>
            <w:tcW w:w="880" w:type="dxa"/>
            <w:vAlign w:val="bottom"/>
          </w:tcPr>
          <w:p w:rsidR="00CF1F90" w:rsidRDefault="00CF1F90" w:rsidP="004B28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 w:cs="Times New Roman"/>
              </w:rPr>
              <w:t>5 сек.</w:t>
            </w:r>
          </w:p>
        </w:tc>
        <w:tc>
          <w:tcPr>
            <w:tcW w:w="0" w:type="dxa"/>
            <w:vAlign w:val="bottom"/>
          </w:tcPr>
          <w:p w:rsidR="00CF1F90" w:rsidRDefault="00CF1F90" w:rsidP="004B2801">
            <w:pPr>
              <w:rPr>
                <w:sz w:val="1"/>
                <w:szCs w:val="1"/>
              </w:rPr>
            </w:pPr>
          </w:p>
        </w:tc>
      </w:tr>
      <w:tr w:rsidR="00CF1F90" w:rsidTr="004B2801">
        <w:trPr>
          <w:trHeight w:val="20"/>
        </w:trPr>
        <w:tc>
          <w:tcPr>
            <w:tcW w:w="220" w:type="dxa"/>
            <w:vMerge w:val="restart"/>
            <w:vAlign w:val="bottom"/>
          </w:tcPr>
          <w:p w:rsidR="00CF1F90" w:rsidRDefault="00CF1F90" w:rsidP="004B2801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</w:t>
            </w:r>
          </w:p>
        </w:tc>
        <w:tc>
          <w:tcPr>
            <w:tcW w:w="1640" w:type="dxa"/>
            <w:vAlign w:val="bottom"/>
          </w:tcPr>
          <w:p w:rsidR="00CF1F90" w:rsidRDefault="00CF1F90" w:rsidP="004B280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shd w:val="clear" w:color="auto" w:fill="000000"/>
            <w:vAlign w:val="bottom"/>
          </w:tcPr>
          <w:p w:rsidR="00CF1F90" w:rsidRDefault="00CF1F90" w:rsidP="004B280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vAlign w:val="bottom"/>
          </w:tcPr>
          <w:p w:rsidR="00CF1F90" w:rsidRDefault="00CF1F90" w:rsidP="004B280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shd w:val="clear" w:color="auto" w:fill="000000"/>
            <w:vAlign w:val="bottom"/>
          </w:tcPr>
          <w:p w:rsidR="00CF1F90" w:rsidRDefault="00CF1F90" w:rsidP="004B280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CF1F90" w:rsidRDefault="00CF1F90" w:rsidP="004B280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gridSpan w:val="2"/>
            <w:shd w:val="clear" w:color="auto" w:fill="000000"/>
            <w:vAlign w:val="bottom"/>
          </w:tcPr>
          <w:p w:rsidR="00CF1F90" w:rsidRDefault="00CF1F90" w:rsidP="004B280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F1F90" w:rsidRDefault="00CF1F90" w:rsidP="004B280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F1F90" w:rsidTr="004B2801">
        <w:trPr>
          <w:trHeight w:val="272"/>
        </w:trPr>
        <w:tc>
          <w:tcPr>
            <w:tcW w:w="220" w:type="dxa"/>
            <w:vMerge/>
            <w:vAlign w:val="bottom"/>
          </w:tcPr>
          <w:p w:rsidR="00CF1F90" w:rsidRDefault="00CF1F90" w:rsidP="004B2801">
            <w:pPr>
              <w:rPr>
                <w:sz w:val="23"/>
                <w:szCs w:val="23"/>
              </w:rPr>
            </w:pPr>
          </w:p>
        </w:tc>
        <w:tc>
          <w:tcPr>
            <w:tcW w:w="6020" w:type="dxa"/>
            <w:gridSpan w:val="9"/>
            <w:vAlign w:val="bottom"/>
          </w:tcPr>
          <w:p w:rsidR="00CF1F90" w:rsidRDefault="00CF1F90" w:rsidP="004B2801">
            <w:pPr>
              <w:spacing w:line="27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 w:cs="Times New Roman"/>
              </w:rPr>
              <w:t xml:space="preserve">на экране </w:t>
            </w:r>
            <w:r>
              <w:rPr>
                <w:rFonts w:eastAsia="Times New Roman" w:cs="Times New Roman"/>
                <w:color w:val="002060"/>
              </w:rPr>
              <w:t>→</w:t>
            </w:r>
            <w:r>
              <w:rPr>
                <w:rFonts w:eastAsia="Times New Roman" w:cs="Times New Roman"/>
              </w:rPr>
              <w:t xml:space="preserve">  АТОЛ  </w:t>
            </w:r>
            <w:r>
              <w:rPr>
                <w:rFonts w:eastAsia="Times New Roman" w:cs="Times New Roman"/>
                <w:color w:val="002060"/>
              </w:rPr>
              <w:t>потом</w:t>
            </w:r>
            <w:r>
              <w:rPr>
                <w:rFonts w:eastAsia="Times New Roman" w:cs="Times New Roman"/>
              </w:rPr>
              <w:t xml:space="preserve"> {ВЫБОР...} </w:t>
            </w:r>
            <w:r>
              <w:rPr>
                <w:rFonts w:eastAsia="Times New Roman" w:cs="Times New Roman"/>
                <w:color w:val="002060"/>
              </w:rPr>
              <w:t>→</w:t>
            </w:r>
            <w:r>
              <w:rPr>
                <w:rFonts w:eastAsia="Times New Roman" w:cs="Times New Roman"/>
              </w:rPr>
              <w:t xml:space="preserve">  ПРОДАЖА</w:t>
            </w:r>
          </w:p>
        </w:tc>
        <w:tc>
          <w:tcPr>
            <w:tcW w:w="0" w:type="dxa"/>
            <w:vAlign w:val="bottom"/>
          </w:tcPr>
          <w:p w:rsidR="00CF1F90" w:rsidRDefault="00CF1F90" w:rsidP="004B2801">
            <w:pPr>
              <w:rPr>
                <w:sz w:val="1"/>
                <w:szCs w:val="1"/>
              </w:rPr>
            </w:pPr>
          </w:p>
        </w:tc>
      </w:tr>
    </w:tbl>
    <w:p w:rsidR="00CF1F90" w:rsidRDefault="00CF1F90" w:rsidP="00CF1F90">
      <w:pPr>
        <w:spacing w:line="20" w:lineRule="exact"/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37918678" wp14:editId="64E07784">
            <wp:simplePos x="0" y="0"/>
            <wp:positionH relativeFrom="column">
              <wp:posOffset>887095</wp:posOffset>
            </wp:positionH>
            <wp:positionV relativeFrom="paragraph">
              <wp:posOffset>-180340</wp:posOffset>
            </wp:positionV>
            <wp:extent cx="3079115" cy="563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15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1F90" w:rsidRDefault="00CF1F90" w:rsidP="00CF1F90">
      <w:pPr>
        <w:widowControl/>
        <w:numPr>
          <w:ilvl w:val="0"/>
          <w:numId w:val="17"/>
        </w:numPr>
        <w:tabs>
          <w:tab w:val="left" w:pos="368"/>
        </w:tabs>
        <w:suppressAutoHyphens w:val="0"/>
        <w:autoSpaceDN/>
        <w:ind w:left="368" w:hanging="368"/>
        <w:textAlignment w:val="auto"/>
        <w:rPr>
          <w:rFonts w:ascii="Symbol" w:eastAsia="Symbol" w:hAnsi="Symbol" w:cs="Symbol"/>
          <w:color w:val="002060"/>
        </w:rPr>
      </w:pPr>
      <w:r>
        <w:rPr>
          <w:rFonts w:eastAsia="Times New Roman" w:cs="Times New Roman"/>
        </w:rPr>
        <w:t xml:space="preserve">открыть смену </w:t>
      </w:r>
      <w:r>
        <w:rPr>
          <w:rFonts w:eastAsia="Times New Roman" w:cs="Times New Roman"/>
          <w:highlight w:val="red"/>
        </w:rPr>
        <w:t>[</w:t>
      </w:r>
      <w:r>
        <w:rPr>
          <w:rFonts w:eastAsia="Times New Roman" w:cs="Times New Roman"/>
          <w:color w:val="FFFFFF"/>
          <w:highlight w:val="red"/>
        </w:rPr>
        <w:t>С</w:t>
      </w:r>
      <w:r>
        <w:rPr>
          <w:rFonts w:eastAsia="Times New Roman" w:cs="Times New Roman"/>
          <w:highlight w:val="red"/>
        </w:rPr>
        <w:t>]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color w:val="002060"/>
          <w:highlight w:val="red"/>
        </w:rPr>
        <w:t>[</w:t>
      </w:r>
      <w:r>
        <w:rPr>
          <w:rFonts w:eastAsia="Times New Roman" w:cs="Times New Roman"/>
          <w:color w:val="FFFFFF"/>
          <w:highlight w:val="red"/>
        </w:rPr>
        <w:t>C</w:t>
      </w:r>
      <w:r>
        <w:rPr>
          <w:rFonts w:eastAsia="Times New Roman" w:cs="Times New Roman"/>
          <w:color w:val="002060"/>
          <w:highlight w:val="red"/>
        </w:rPr>
        <w:t>]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lightGray"/>
        </w:rPr>
        <w:t>[F2]</w:t>
      </w:r>
      <w:r>
        <w:rPr>
          <w:rFonts w:eastAsia="Times New Roman" w:cs="Times New Roman"/>
        </w:rPr>
        <w:t xml:space="preserve">→ </w:t>
      </w:r>
      <w:r>
        <w:rPr>
          <w:rFonts w:eastAsia="Times New Roman" w:cs="Times New Roman"/>
          <w:highlight w:val="lightGray"/>
        </w:rPr>
        <w:t>[</w:t>
      </w:r>
      <w:r>
        <w:rPr>
          <w:rFonts w:eastAsia="Times New Roman" w:cs="Times New Roman"/>
          <w:b/>
          <w:bCs/>
          <w:highlight w:val="lightGray"/>
        </w:rPr>
        <w:t xml:space="preserve">-/ </w:t>
      </w:r>
      <w:r>
        <w:rPr>
          <w:rFonts w:ascii="Symbol" w:eastAsia="Symbol" w:hAnsi="Symbol" w:cs="Symbol"/>
          <w:noProof/>
          <w:color w:val="002060"/>
          <w:sz w:val="1"/>
          <w:szCs w:val="1"/>
        </w:rPr>
        <w:drawing>
          <wp:inline distT="0" distB="0" distL="0" distR="0" wp14:anchorId="1255FF90" wp14:editId="0839ED6A">
            <wp:extent cx="70485" cy="130175"/>
            <wp:effectExtent l="0" t="0" r="0" b="0"/>
            <wp:docPr id="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" cy="13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highlight w:val="lightGray"/>
        </w:rPr>
        <w:t xml:space="preserve">] </w:t>
      </w:r>
      <w:r>
        <w:rPr>
          <w:rFonts w:eastAsia="Times New Roman" w:cs="Times New Roman"/>
          <w:color w:val="002060"/>
        </w:rPr>
        <w:t>→</w:t>
      </w:r>
    </w:p>
    <w:p w:rsidR="00CF1F90" w:rsidRDefault="00CF1F90" w:rsidP="00CF1F90">
      <w:pPr>
        <w:spacing w:line="21" w:lineRule="exact"/>
        <w:rPr>
          <w:rFonts w:ascii="Symbol" w:eastAsia="Symbol" w:hAnsi="Symbol" w:cs="Symbol"/>
          <w:color w:val="002060"/>
        </w:rPr>
      </w:pPr>
    </w:p>
    <w:p w:rsidR="00CF1F90" w:rsidRDefault="00CF1F90" w:rsidP="00CF1F90">
      <w:pPr>
        <w:spacing w:line="243" w:lineRule="auto"/>
        <w:ind w:left="368" w:right="4140"/>
        <w:rPr>
          <w:rFonts w:ascii="Symbol" w:eastAsia="Symbol" w:hAnsi="Symbol" w:cs="Symbol"/>
          <w:color w:val="002060"/>
        </w:rPr>
      </w:pPr>
      <w:r>
        <w:rPr>
          <w:rFonts w:eastAsia="Times New Roman" w:cs="Times New Roman"/>
        </w:rPr>
        <w:t xml:space="preserve">на экране 3. СИС.АДМИНИСТРАТОР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lightGray"/>
        </w:rPr>
        <w:t>[ВВОД=]</w:t>
      </w:r>
      <w:r>
        <w:rPr>
          <w:rFonts w:eastAsia="Times New Roman" w:cs="Times New Roman"/>
        </w:rPr>
        <w:t xml:space="preserve"> → пароль по умолчанию </w:t>
      </w:r>
      <w:r>
        <w:rPr>
          <w:rFonts w:eastAsia="Times New Roman" w:cs="Times New Roman"/>
          <w:highlight w:val="lightGray"/>
        </w:rPr>
        <w:t>30</w:t>
      </w:r>
      <w:r>
        <w:rPr>
          <w:rFonts w:eastAsia="Times New Roman" w:cs="Times New Roman"/>
        </w:rPr>
        <w:t xml:space="preserve"> → </w:t>
      </w:r>
      <w:r>
        <w:rPr>
          <w:rFonts w:eastAsia="Times New Roman" w:cs="Times New Roman"/>
          <w:highlight w:val="lightGray"/>
        </w:rPr>
        <w:t>[ВВОД=]</w:t>
      </w:r>
      <w:r>
        <w:rPr>
          <w:rFonts w:eastAsia="Times New Roman" w:cs="Times New Roman"/>
        </w:rPr>
        <w:t xml:space="preserve"> → </w:t>
      </w:r>
      <w:r>
        <w:rPr>
          <w:rFonts w:eastAsia="Times New Roman" w:cs="Times New Roman"/>
          <w:highlight w:val="lightGray"/>
        </w:rPr>
        <w:t>[</w:t>
      </w:r>
      <w:r>
        <w:rPr>
          <w:rFonts w:eastAsia="Times New Roman" w:cs="Times New Roman"/>
          <w:b/>
          <w:bCs/>
          <w:highlight w:val="lightGray"/>
        </w:rPr>
        <w:t>-/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lightGray"/>
        </w:rPr>
        <w:t>]</w:t>
      </w:r>
      <w:r>
        <w:rPr>
          <w:rFonts w:eastAsia="Times New Roman" w:cs="Times New Roman"/>
        </w:rPr>
        <w:t xml:space="preserve"> → на экране 3. ОТКРЫТИЕ СМЕНЫ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lightGray"/>
        </w:rPr>
        <w:t>[ВВОД=]</w:t>
      </w:r>
    </w:p>
    <w:p w:rsidR="00CF1F90" w:rsidRDefault="00CF1F90" w:rsidP="00CF1F90">
      <w:pPr>
        <w:spacing w:line="5" w:lineRule="exact"/>
        <w:rPr>
          <w:rFonts w:ascii="Symbol" w:eastAsia="Symbol" w:hAnsi="Symbol" w:cs="Symbol"/>
          <w:color w:val="002060"/>
        </w:rPr>
      </w:pPr>
    </w:p>
    <w:p w:rsidR="00CF1F90" w:rsidRDefault="00CF1F90" w:rsidP="00CF1F90">
      <w:pPr>
        <w:widowControl/>
        <w:numPr>
          <w:ilvl w:val="0"/>
          <w:numId w:val="17"/>
        </w:numPr>
        <w:tabs>
          <w:tab w:val="left" w:pos="368"/>
        </w:tabs>
        <w:suppressAutoHyphens w:val="0"/>
        <w:autoSpaceDN/>
        <w:ind w:left="368" w:hanging="368"/>
        <w:textAlignment w:val="auto"/>
        <w:rPr>
          <w:rFonts w:ascii="Symbol" w:eastAsia="Symbol" w:hAnsi="Symbol" w:cs="Symbol"/>
        </w:rPr>
      </w:pPr>
      <w:r>
        <w:rPr>
          <w:rFonts w:eastAsia="Times New Roman" w:cs="Times New Roman"/>
        </w:rPr>
        <w:t>после печати чека открытия смены возвращаемся в режим продаж:</w:t>
      </w:r>
    </w:p>
    <w:p w:rsidR="00CF1F90" w:rsidRDefault="00CF1F90" w:rsidP="00CF1F90">
      <w:pPr>
        <w:spacing w:line="20" w:lineRule="exact"/>
      </w:pPr>
      <w:r>
        <w:rPr>
          <w:noProof/>
        </w:rPr>
        <w:drawing>
          <wp:anchor distT="0" distB="0" distL="114300" distR="114300" simplePos="0" relativeHeight="251664384" behindDoc="1" locked="0" layoutInCell="0" allowOverlap="1" wp14:anchorId="3155B488" wp14:editId="3FFB81A6">
            <wp:simplePos x="0" y="0"/>
            <wp:positionH relativeFrom="column">
              <wp:posOffset>887095</wp:posOffset>
            </wp:positionH>
            <wp:positionV relativeFrom="paragraph">
              <wp:posOffset>-564515</wp:posOffset>
            </wp:positionV>
            <wp:extent cx="4164330" cy="75628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33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1F90" w:rsidRDefault="00CF1F90" w:rsidP="00CF1F90">
      <w:pPr>
        <w:ind w:left="428"/>
        <w:rPr>
          <w:sz w:val="20"/>
          <w:szCs w:val="20"/>
        </w:rPr>
      </w:pPr>
      <w:r>
        <w:rPr>
          <w:rFonts w:eastAsia="Times New Roman" w:cs="Times New Roman"/>
          <w:highlight w:val="red"/>
        </w:rPr>
        <w:t>[</w:t>
      </w:r>
      <w:r>
        <w:rPr>
          <w:rFonts w:eastAsia="Times New Roman" w:cs="Times New Roman"/>
          <w:color w:val="FFFFFF"/>
          <w:highlight w:val="red"/>
        </w:rPr>
        <w:t>С</w:t>
      </w:r>
      <w:r>
        <w:rPr>
          <w:rFonts w:eastAsia="Times New Roman" w:cs="Times New Roman"/>
          <w:highlight w:val="red"/>
        </w:rPr>
        <w:t xml:space="preserve">]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  <w:highlight w:val="red"/>
        </w:rPr>
        <w:t>[</w:t>
      </w:r>
      <w:r>
        <w:rPr>
          <w:rFonts w:eastAsia="Times New Roman" w:cs="Times New Roman"/>
          <w:color w:val="FFFFFF"/>
          <w:highlight w:val="red"/>
        </w:rPr>
        <w:t>C</w:t>
      </w:r>
      <w:r>
        <w:rPr>
          <w:rFonts w:eastAsia="Times New Roman" w:cs="Times New Roman"/>
          <w:color w:val="002060"/>
          <w:highlight w:val="red"/>
        </w:rPr>
        <w:t>]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highlight w:val="lightGray"/>
        </w:rPr>
        <w:t>[F2]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</w:rPr>
        <w:t>на экране</w:t>
      </w:r>
      <w:r>
        <w:rPr>
          <w:rFonts w:eastAsia="Times New Roman" w:cs="Times New Roman"/>
          <w:highlight w:val="red"/>
        </w:rPr>
        <w:t xml:space="preserve">  </w:t>
      </w:r>
      <w:r>
        <w:rPr>
          <w:rFonts w:eastAsia="Times New Roman" w:cs="Times New Roman"/>
        </w:rPr>
        <w:t>1.КАССИР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</w:rPr>
        <w:t>→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highlight w:val="lightGray"/>
        </w:rPr>
        <w:t>[ВВОД=]</w:t>
      </w:r>
      <w:r>
        <w:rPr>
          <w:rFonts w:eastAsia="Times New Roman" w:cs="Times New Roman"/>
        </w:rPr>
        <w:t>→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highlight w:val="lightGray"/>
        </w:rPr>
        <w:t>[1]</w:t>
      </w:r>
      <w:r>
        <w:rPr>
          <w:rFonts w:eastAsia="Times New Roman" w:cs="Times New Roman"/>
        </w:rPr>
        <w:t>→ [ВВОД=]</w:t>
      </w:r>
    </w:p>
    <w:p w:rsidR="00CF1F90" w:rsidRDefault="00CF1F90" w:rsidP="00CF1F90">
      <w:pPr>
        <w:spacing w:line="286" w:lineRule="exact"/>
      </w:pPr>
    </w:p>
    <w:p w:rsidR="00CF1F90" w:rsidRDefault="00CF1F90" w:rsidP="00CF1F90">
      <w:pPr>
        <w:widowControl/>
        <w:numPr>
          <w:ilvl w:val="0"/>
          <w:numId w:val="18"/>
        </w:numPr>
        <w:tabs>
          <w:tab w:val="left" w:pos="308"/>
        </w:tabs>
        <w:suppressAutoHyphens w:val="0"/>
        <w:autoSpaceDN/>
        <w:ind w:left="308" w:hanging="308"/>
        <w:textAlignment w:val="auto"/>
        <w:rPr>
          <w:rFonts w:eastAsia="Times New Roman"/>
          <w:b/>
          <w:bCs/>
          <w:highlight w:val="yellow"/>
        </w:rPr>
      </w:pPr>
      <w:r>
        <w:rPr>
          <w:rFonts w:eastAsia="Times New Roman" w:cs="Times New Roman"/>
          <w:b/>
          <w:bCs/>
          <w:highlight w:val="yellow"/>
        </w:rPr>
        <w:t>Пробитие чека</w:t>
      </w:r>
    </w:p>
    <w:p w:rsidR="00CF1F90" w:rsidRDefault="00CF1F90" w:rsidP="00CF1F90">
      <w:pPr>
        <w:spacing w:line="240" w:lineRule="exact"/>
      </w:pPr>
    </w:p>
    <w:p w:rsidR="00CF1F90" w:rsidRDefault="00CF1F90" w:rsidP="00CF1F90">
      <w:pPr>
        <w:ind w:left="8"/>
        <w:rPr>
          <w:sz w:val="20"/>
          <w:szCs w:val="20"/>
        </w:rPr>
      </w:pPr>
      <w:r>
        <w:rPr>
          <w:rFonts w:eastAsia="Times New Roman" w:cs="Times New Roman"/>
          <w:b/>
          <w:bCs/>
          <w:highlight w:val="yellow"/>
        </w:rPr>
        <w:t>2.1. Товар со свободной ценой</w:t>
      </w:r>
    </w:p>
    <w:p w:rsidR="00CF1F90" w:rsidRDefault="00CF1F90" w:rsidP="00CF1F90">
      <w:pPr>
        <w:spacing w:line="119" w:lineRule="exact"/>
      </w:pPr>
    </w:p>
    <w:p w:rsidR="00CF1F90" w:rsidRDefault="00CF1F90" w:rsidP="00CF1F90">
      <w:pPr>
        <w:widowControl/>
        <w:numPr>
          <w:ilvl w:val="0"/>
          <w:numId w:val="19"/>
        </w:numPr>
        <w:tabs>
          <w:tab w:val="left" w:pos="368"/>
        </w:tabs>
        <w:suppressAutoHyphens w:val="0"/>
        <w:autoSpaceDN/>
        <w:ind w:left="368" w:hanging="368"/>
        <w:textAlignment w:val="auto"/>
        <w:rPr>
          <w:rFonts w:ascii="Symbol" w:eastAsia="Symbol" w:hAnsi="Symbol" w:cs="Symbol"/>
        </w:rPr>
      </w:pPr>
      <w:r>
        <w:rPr>
          <w:rFonts w:eastAsia="Times New Roman" w:cs="Times New Roman"/>
        </w:rPr>
        <w:t xml:space="preserve">Цена → </w:t>
      </w:r>
      <w:r>
        <w:rPr>
          <w:rFonts w:eastAsia="Times New Roman" w:cs="Times New Roman"/>
          <w:highlight w:val="lightGray"/>
        </w:rPr>
        <w:t>[ВВОД=]</w:t>
      </w:r>
      <w:r>
        <w:rPr>
          <w:rFonts w:eastAsia="Times New Roman" w:cs="Times New Roman"/>
        </w:rPr>
        <w:t xml:space="preserve"> → повторяем для каждой позиции чека → </w:t>
      </w:r>
      <w:r>
        <w:rPr>
          <w:rFonts w:eastAsia="Times New Roman" w:cs="Times New Roman"/>
          <w:highlight w:val="lightGray"/>
        </w:rPr>
        <w:t>[ВВОД=]</w:t>
      </w:r>
      <w:r>
        <w:rPr>
          <w:rFonts w:eastAsia="Times New Roman" w:cs="Times New Roman"/>
        </w:rPr>
        <w:t xml:space="preserve">  → </w:t>
      </w:r>
      <w:r>
        <w:rPr>
          <w:rFonts w:eastAsia="Times New Roman" w:cs="Times New Roman"/>
          <w:highlight w:val="lightGray"/>
        </w:rPr>
        <w:t>[ВВОД=]</w:t>
      </w:r>
    </w:p>
    <w:p w:rsidR="00CF1F90" w:rsidRDefault="00CF1F90" w:rsidP="00CF1F90">
      <w:pPr>
        <w:widowControl/>
        <w:numPr>
          <w:ilvl w:val="0"/>
          <w:numId w:val="19"/>
        </w:numPr>
        <w:tabs>
          <w:tab w:val="left" w:pos="368"/>
        </w:tabs>
        <w:suppressAutoHyphens w:val="0"/>
        <w:autoSpaceDN/>
        <w:spacing w:line="239" w:lineRule="auto"/>
        <w:ind w:left="368" w:hanging="368"/>
        <w:textAlignment w:val="auto"/>
        <w:rPr>
          <w:rFonts w:ascii="Symbol" w:eastAsia="Symbol" w:hAnsi="Symbol" w:cs="Symbol"/>
        </w:rPr>
      </w:pPr>
      <w:r>
        <w:rPr>
          <w:rFonts w:eastAsia="Times New Roman" w:cs="Times New Roman"/>
        </w:rPr>
        <w:t>Товар со свободной ценой и расчетом стоимости по количеству</w:t>
      </w:r>
    </w:p>
    <w:p w:rsidR="00CF1F90" w:rsidRDefault="00CF1F90" w:rsidP="00CF1F90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2EA998A5" wp14:editId="3B51B587">
                <wp:simplePos x="0" y="0"/>
                <wp:positionH relativeFrom="column">
                  <wp:posOffset>0</wp:posOffset>
                </wp:positionH>
                <wp:positionV relativeFrom="paragraph">
                  <wp:posOffset>-369570</wp:posOffset>
                </wp:positionV>
                <wp:extent cx="228600" cy="18605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186055"/>
                        </a:xfrm>
                        <a:prstGeom prst="rect">
                          <a:avLst/>
                        </a:prstGeom>
                        <a:solidFill>
                          <a:srgbClr val="D3D3D3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65148D" id="Shape 5" o:spid="_x0000_s1026" style="position:absolute;margin-left:0;margin-top:-29.1pt;width:18pt;height:14.6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" o:allowincell="f" fillcolor="#d3d3d3" stroked="f">
                <v:path arrowok="t"/>
              </v:rect>
            </w:pict>
          </mc:Fallback>
        </mc:AlternateContent>
      </w:r>
    </w:p>
    <w:p w:rsidR="00CF1F90" w:rsidRDefault="00CF1F90" w:rsidP="00CF1F90">
      <w:pPr>
        <w:tabs>
          <w:tab w:val="left" w:pos="8968"/>
        </w:tabs>
        <w:ind w:left="368"/>
        <w:rPr>
          <w:sz w:val="20"/>
          <w:szCs w:val="20"/>
        </w:rPr>
      </w:pPr>
      <w:r>
        <w:rPr>
          <w:rFonts w:eastAsia="Times New Roman" w:cs="Times New Roman"/>
          <w:highlight w:val="lightGray"/>
        </w:rPr>
        <w:t xml:space="preserve">[Х] </w:t>
      </w:r>
      <w:r>
        <w:rPr>
          <w:rFonts w:eastAsia="Times New Roman" w:cs="Times New Roman"/>
        </w:rPr>
        <w:t>→</w:t>
      </w:r>
      <w:r>
        <w:rPr>
          <w:rFonts w:eastAsia="Times New Roman" w:cs="Times New Roman"/>
          <w:highlight w:val="lightGray"/>
        </w:rPr>
        <w:t xml:space="preserve"> </w:t>
      </w:r>
      <w:r>
        <w:rPr>
          <w:rFonts w:eastAsia="Times New Roman" w:cs="Times New Roman"/>
          <w:b/>
          <w:bCs/>
        </w:rPr>
        <w:t>кол-во</w:t>
      </w:r>
      <w:r>
        <w:rPr>
          <w:rFonts w:eastAsia="Times New Roman" w:cs="Times New Roman"/>
          <w:highlight w:val="lightGray"/>
        </w:rPr>
        <w:t xml:space="preserve"> </w:t>
      </w:r>
      <w:r>
        <w:rPr>
          <w:rFonts w:eastAsia="Times New Roman" w:cs="Times New Roman"/>
        </w:rPr>
        <w:t>→[</w:t>
      </w:r>
      <w:r>
        <w:rPr>
          <w:rFonts w:eastAsia="Times New Roman" w:cs="Times New Roman"/>
          <w:highlight w:val="lightGray"/>
        </w:rPr>
        <w:t xml:space="preserve">ВВОД=]  </w:t>
      </w:r>
      <w:r>
        <w:rPr>
          <w:rFonts w:eastAsia="Times New Roman" w:cs="Times New Roman"/>
          <w:b/>
          <w:bCs/>
        </w:rPr>
        <w:t>цена за ед</w:t>
      </w:r>
      <w:r>
        <w:rPr>
          <w:rFonts w:eastAsia="Times New Roman" w:cs="Times New Roman"/>
        </w:rPr>
        <w:t>.→</w:t>
      </w:r>
      <w:r>
        <w:rPr>
          <w:rFonts w:eastAsia="Times New Roman" w:cs="Times New Roman"/>
          <w:highlight w:val="lightGray"/>
        </w:rPr>
        <w:t xml:space="preserve"> [ВВОД]  </w:t>
      </w:r>
      <w:r>
        <w:rPr>
          <w:rFonts w:eastAsia="Times New Roman" w:cs="Times New Roman"/>
          <w:b/>
          <w:bCs/>
        </w:rPr>
        <w:t>для каждой позиции</w:t>
      </w:r>
      <w:r>
        <w:rPr>
          <w:rFonts w:eastAsia="Times New Roman" w:cs="Times New Roman"/>
          <w:highlight w:val="lightGray"/>
        </w:rPr>
        <w:t xml:space="preserve"> [ВВОД=]</w:t>
      </w:r>
      <w:r>
        <w:rPr>
          <w:rFonts w:eastAsia="Times New Roman" w:cs="Times New Roman"/>
          <w:highlight w:val="lightGray"/>
        </w:rPr>
        <w:tab/>
        <w:t>[ВВОД=]</w:t>
      </w:r>
    </w:p>
    <w:p w:rsidR="00CF1F90" w:rsidRDefault="00CF1F90" w:rsidP="00CF1F90">
      <w:pPr>
        <w:widowControl/>
        <w:numPr>
          <w:ilvl w:val="0"/>
          <w:numId w:val="20"/>
        </w:numPr>
        <w:tabs>
          <w:tab w:val="left" w:pos="368"/>
        </w:tabs>
        <w:suppressAutoHyphens w:val="0"/>
        <w:autoSpaceDN/>
        <w:spacing w:line="239" w:lineRule="auto"/>
        <w:ind w:left="368" w:hanging="368"/>
        <w:textAlignment w:val="auto"/>
        <w:rPr>
          <w:rFonts w:ascii="Symbol" w:eastAsia="Symbol" w:hAnsi="Symbol" w:cs="Symbol"/>
        </w:rPr>
      </w:pPr>
      <w:r>
        <w:rPr>
          <w:rFonts w:eastAsia="Times New Roman" w:cs="Times New Roman"/>
        </w:rPr>
        <w:t>Товар со свободной ценой по безналичному расчету</w:t>
      </w:r>
    </w:p>
    <w:p w:rsidR="00CF1F90" w:rsidRDefault="00CF1F90" w:rsidP="00CF1F90">
      <w:pPr>
        <w:ind w:left="368"/>
        <w:rPr>
          <w:rFonts w:ascii="Symbol" w:eastAsia="Symbol" w:hAnsi="Symbol" w:cs="Symbol"/>
        </w:rPr>
      </w:pPr>
      <w:r>
        <w:rPr>
          <w:rFonts w:eastAsia="Times New Roman" w:cs="Times New Roman"/>
        </w:rPr>
        <w:t xml:space="preserve">Цена → </w:t>
      </w:r>
      <w:r>
        <w:rPr>
          <w:rFonts w:eastAsia="Times New Roman" w:cs="Times New Roman"/>
          <w:highlight w:val="lightGray"/>
        </w:rPr>
        <w:t>[ВВОД=]</w:t>
      </w:r>
      <w:r>
        <w:rPr>
          <w:rFonts w:eastAsia="Times New Roman" w:cs="Times New Roman"/>
        </w:rPr>
        <w:t xml:space="preserve"> → повторяем для каждой позиции чека → </w:t>
      </w:r>
      <w:r>
        <w:rPr>
          <w:rFonts w:eastAsia="Times New Roman" w:cs="Times New Roman"/>
          <w:highlight w:val="lightGray"/>
        </w:rPr>
        <w:t>[ВВОД=]</w:t>
      </w:r>
      <w:r>
        <w:rPr>
          <w:rFonts w:eastAsia="Times New Roman" w:cs="Times New Roman"/>
        </w:rPr>
        <w:t xml:space="preserve">  → </w:t>
      </w:r>
      <w:r>
        <w:rPr>
          <w:rFonts w:eastAsia="Times New Roman" w:cs="Times New Roman"/>
          <w:highlight w:val="green"/>
        </w:rPr>
        <w:t>[  ]</w:t>
      </w:r>
      <w:r>
        <w:rPr>
          <w:rFonts w:eastAsia="Times New Roman" w:cs="Times New Roman"/>
        </w:rPr>
        <w:t xml:space="preserve"> →</w:t>
      </w:r>
    </w:p>
    <w:p w:rsidR="00CF1F90" w:rsidRDefault="00CF1F90" w:rsidP="00CF1F90">
      <w:pPr>
        <w:spacing w:line="9" w:lineRule="exact"/>
        <w:rPr>
          <w:rFonts w:ascii="Symbol" w:eastAsia="Symbol" w:hAnsi="Symbol" w:cs="Symbol"/>
        </w:rPr>
      </w:pPr>
    </w:p>
    <w:p w:rsidR="00CF1F90" w:rsidRDefault="00CF1F90" w:rsidP="00CF1F90">
      <w:pPr>
        <w:widowControl/>
        <w:numPr>
          <w:ilvl w:val="2"/>
          <w:numId w:val="20"/>
        </w:numPr>
        <w:tabs>
          <w:tab w:val="left" w:pos="728"/>
        </w:tabs>
        <w:suppressAutoHyphens w:val="0"/>
        <w:autoSpaceDN/>
        <w:ind w:left="728" w:hanging="238"/>
        <w:textAlignment w:val="auto"/>
        <w:rPr>
          <w:rFonts w:eastAsia="Times New Roman"/>
        </w:rPr>
      </w:pPr>
      <w:r>
        <w:rPr>
          <w:rFonts w:eastAsia="Times New Roman" w:cs="Times New Roman"/>
        </w:rPr>
        <w:t xml:space="preserve">ЭЛЕКТРОННЫМИ  → </w:t>
      </w:r>
      <w:r>
        <w:rPr>
          <w:rFonts w:eastAsia="Times New Roman" w:cs="Times New Roman"/>
          <w:highlight w:val="lightGray"/>
        </w:rPr>
        <w:t>[ВВОД=]  [ВВОД=]</w:t>
      </w:r>
    </w:p>
    <w:p w:rsidR="00CF1F90" w:rsidRDefault="00CF1F90" w:rsidP="00CF1F90">
      <w:pPr>
        <w:spacing w:line="13" w:lineRule="exact"/>
        <w:rPr>
          <w:rFonts w:eastAsia="Times New Roman"/>
        </w:rPr>
      </w:pPr>
    </w:p>
    <w:p w:rsidR="00CF1F90" w:rsidRDefault="00CF1F90" w:rsidP="00CF1F90">
      <w:pPr>
        <w:widowControl/>
        <w:numPr>
          <w:ilvl w:val="0"/>
          <w:numId w:val="20"/>
        </w:numPr>
        <w:tabs>
          <w:tab w:val="left" w:pos="368"/>
        </w:tabs>
        <w:suppressAutoHyphens w:val="0"/>
        <w:autoSpaceDN/>
        <w:ind w:left="368" w:hanging="368"/>
        <w:textAlignment w:val="auto"/>
        <w:rPr>
          <w:rFonts w:ascii="Symbol" w:eastAsia="Symbol" w:hAnsi="Symbol" w:cs="Symbol"/>
        </w:rPr>
      </w:pPr>
      <w:r>
        <w:rPr>
          <w:rFonts w:eastAsia="Times New Roman" w:cs="Times New Roman"/>
        </w:rPr>
        <w:t xml:space="preserve">Товар </w:t>
      </w:r>
      <w:r>
        <w:rPr>
          <w:rFonts w:eastAsia="Times New Roman" w:cs="Times New Roman"/>
          <w:color w:val="C00000"/>
        </w:rPr>
        <w:t>из каталога</w:t>
      </w:r>
      <w:r>
        <w:rPr>
          <w:rFonts w:eastAsia="Times New Roman" w:cs="Times New Roman"/>
        </w:rPr>
        <w:t xml:space="preserve"> со свободной ценой, </w:t>
      </w:r>
      <w:r>
        <w:rPr>
          <w:rFonts w:eastAsia="Times New Roman" w:cs="Times New Roman"/>
          <w:b/>
          <w:bCs/>
          <w:color w:val="C00000"/>
        </w:rPr>
        <w:t>товару присвоен код или штрих-код</w:t>
      </w:r>
      <w:r>
        <w:rPr>
          <w:rFonts w:eastAsia="Times New Roman" w:cs="Times New Roman"/>
          <w:b/>
          <w:bCs/>
        </w:rPr>
        <w:t>:</w:t>
      </w:r>
    </w:p>
    <w:p w:rsidR="00CF1F90" w:rsidRDefault="00CF1F90" w:rsidP="00CF1F90">
      <w:pPr>
        <w:spacing w:line="118" w:lineRule="exact"/>
        <w:rPr>
          <w:rFonts w:ascii="Symbol" w:eastAsia="Symbol" w:hAnsi="Symbol" w:cs="Symbol"/>
        </w:rPr>
      </w:pPr>
    </w:p>
    <w:p w:rsidR="00CF1F90" w:rsidRDefault="00CF1F90" w:rsidP="00CF1F90">
      <w:pPr>
        <w:ind w:left="368"/>
        <w:rPr>
          <w:rFonts w:ascii="Symbol" w:eastAsia="Symbol" w:hAnsi="Symbol" w:cs="Symbol"/>
        </w:rPr>
      </w:pPr>
      <w:r>
        <w:rPr>
          <w:rFonts w:eastAsia="Times New Roman" w:cs="Times New Roman"/>
          <w:b/>
          <w:bCs/>
        </w:rPr>
        <w:t xml:space="preserve">Код или штрих-код </w:t>
      </w:r>
      <w:r>
        <w:rPr>
          <w:rFonts w:eastAsia="Times New Roman" w:cs="Times New Roman"/>
        </w:rPr>
        <w:t>→[</w:t>
      </w:r>
      <w:r>
        <w:rPr>
          <w:rFonts w:eastAsia="Times New Roman" w:cs="Times New Roman"/>
          <w:highlight w:val="lightGray"/>
        </w:rPr>
        <w:t>ВВОД=]</w:t>
      </w:r>
      <w:r>
        <w:rPr>
          <w:rFonts w:eastAsia="Times New Roman" w:cs="Times New Roman"/>
          <w:b/>
          <w:bCs/>
        </w:rPr>
        <w:t xml:space="preserve">  цена</w:t>
      </w:r>
      <w:r>
        <w:rPr>
          <w:rFonts w:eastAsia="Times New Roman" w:cs="Times New Roman"/>
        </w:rPr>
        <w:t>→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  <w:highlight w:val="lightGray"/>
        </w:rPr>
        <w:t>[ВВОД=]</w:t>
      </w:r>
      <w:r>
        <w:rPr>
          <w:rFonts w:eastAsia="Times New Roman" w:cs="Times New Roman"/>
          <w:b/>
          <w:bCs/>
        </w:rPr>
        <w:t xml:space="preserve"> для каждой позиции </w:t>
      </w:r>
      <w:r>
        <w:rPr>
          <w:rFonts w:eastAsia="Times New Roman" w:cs="Times New Roman"/>
          <w:highlight w:val="lightGray"/>
        </w:rPr>
        <w:t>[ВВОД=]  [ВВОД=]</w:t>
      </w:r>
    </w:p>
    <w:p w:rsidR="00CF1F90" w:rsidRDefault="00CF1F90" w:rsidP="00CF1F90">
      <w:pPr>
        <w:spacing w:line="121" w:lineRule="exact"/>
        <w:rPr>
          <w:rFonts w:ascii="Symbol" w:eastAsia="Symbol" w:hAnsi="Symbol" w:cs="Symbol"/>
        </w:rPr>
      </w:pPr>
    </w:p>
    <w:p w:rsidR="00CF1F90" w:rsidRDefault="00CF1F90" w:rsidP="00CF1F90">
      <w:pPr>
        <w:widowControl/>
        <w:numPr>
          <w:ilvl w:val="0"/>
          <w:numId w:val="20"/>
        </w:numPr>
        <w:tabs>
          <w:tab w:val="left" w:pos="368"/>
        </w:tabs>
        <w:suppressAutoHyphens w:val="0"/>
        <w:autoSpaceDN/>
        <w:ind w:left="368" w:hanging="368"/>
        <w:textAlignment w:val="auto"/>
        <w:rPr>
          <w:rFonts w:ascii="Symbol" w:eastAsia="Symbol" w:hAnsi="Symbol" w:cs="Symbol"/>
        </w:rPr>
      </w:pPr>
      <w:r>
        <w:rPr>
          <w:rFonts w:eastAsia="Times New Roman" w:cs="Times New Roman"/>
        </w:rPr>
        <w:t xml:space="preserve">Товар </w:t>
      </w:r>
      <w:r>
        <w:rPr>
          <w:rFonts w:eastAsia="Times New Roman" w:cs="Times New Roman"/>
          <w:color w:val="C00000"/>
        </w:rPr>
        <w:t>из каталога</w:t>
      </w:r>
      <w:r>
        <w:rPr>
          <w:rFonts w:eastAsia="Times New Roman" w:cs="Times New Roman"/>
        </w:rPr>
        <w:t xml:space="preserve"> со свободной ценой и расчетом стоимости </w:t>
      </w:r>
      <w:r>
        <w:rPr>
          <w:rFonts w:eastAsia="Times New Roman" w:cs="Times New Roman"/>
          <w:b/>
          <w:bCs/>
        </w:rPr>
        <w:t>по количеству</w:t>
      </w:r>
    </w:p>
    <w:p w:rsidR="00CF1F90" w:rsidRDefault="00CF1F90" w:rsidP="00CF1F90">
      <w:pPr>
        <w:spacing w:line="117" w:lineRule="exact"/>
        <w:rPr>
          <w:rFonts w:ascii="Symbol" w:eastAsia="Symbol" w:hAnsi="Symbol" w:cs="Symbol"/>
        </w:rPr>
      </w:pPr>
    </w:p>
    <w:p w:rsidR="00CF1F90" w:rsidRDefault="00CF1F90" w:rsidP="00CF1F90">
      <w:pPr>
        <w:ind w:left="368"/>
        <w:rPr>
          <w:rFonts w:ascii="Symbol" w:eastAsia="Symbol" w:hAnsi="Symbol" w:cs="Symbol"/>
        </w:rPr>
      </w:pPr>
      <w:r>
        <w:rPr>
          <w:rFonts w:eastAsia="Times New Roman" w:cs="Times New Roman"/>
          <w:b/>
          <w:bCs/>
        </w:rPr>
        <w:t xml:space="preserve">Код товара или штрих-код </w:t>
      </w:r>
      <w:r>
        <w:rPr>
          <w:rFonts w:eastAsia="Times New Roman" w:cs="Times New Roman"/>
        </w:rPr>
        <w:t>→[</w:t>
      </w:r>
      <w:r>
        <w:rPr>
          <w:rFonts w:eastAsia="Times New Roman" w:cs="Times New Roman"/>
          <w:highlight w:val="lightGray"/>
        </w:rPr>
        <w:t>ВВОД=]</w:t>
      </w:r>
      <w:r>
        <w:rPr>
          <w:rFonts w:eastAsia="Times New Roman" w:cs="Times New Roman"/>
          <w:b/>
          <w:bCs/>
        </w:rPr>
        <w:t xml:space="preserve">  цена</w:t>
      </w:r>
      <w:r>
        <w:rPr>
          <w:rFonts w:eastAsia="Times New Roman" w:cs="Times New Roman"/>
        </w:rPr>
        <w:t>→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  <w:highlight w:val="lightGray"/>
        </w:rPr>
        <w:t>[ВВОД=]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</w:rPr>
        <w:t>→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  <w:highlight w:val="lightGray"/>
        </w:rPr>
        <w:t>[Х]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</w:rPr>
        <w:t>→</w:t>
      </w:r>
      <w:r>
        <w:rPr>
          <w:rFonts w:eastAsia="Times New Roman" w:cs="Times New Roman"/>
          <w:b/>
          <w:bCs/>
        </w:rPr>
        <w:t xml:space="preserve"> кол-во </w:t>
      </w:r>
      <w:r>
        <w:rPr>
          <w:rFonts w:eastAsia="Times New Roman" w:cs="Times New Roman"/>
        </w:rPr>
        <w:t>товара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  <w:highlight w:val="lightGray"/>
        </w:rPr>
        <w:t>[ВВОД=]</w:t>
      </w:r>
    </w:p>
    <w:p w:rsidR="00CF1F90" w:rsidRDefault="00CF1F90" w:rsidP="00CF1F90">
      <w:pPr>
        <w:ind w:left="368"/>
        <w:rPr>
          <w:rFonts w:ascii="Symbol" w:eastAsia="Symbol" w:hAnsi="Symbol" w:cs="Symbol"/>
        </w:rPr>
      </w:pPr>
      <w:r>
        <w:rPr>
          <w:rFonts w:eastAsia="Times New Roman" w:cs="Times New Roman"/>
        </w:rPr>
        <w:t>для каждой позиции  [</w:t>
      </w:r>
      <w:r>
        <w:rPr>
          <w:rFonts w:eastAsia="Times New Roman" w:cs="Times New Roman"/>
          <w:highlight w:val="lightGray"/>
        </w:rPr>
        <w:t>ВВОД=</w:t>
      </w:r>
      <w:r>
        <w:rPr>
          <w:rFonts w:eastAsia="Times New Roman" w:cs="Times New Roman"/>
        </w:rPr>
        <w:t>]  [</w:t>
      </w:r>
      <w:r>
        <w:rPr>
          <w:rFonts w:eastAsia="Times New Roman" w:cs="Times New Roman"/>
          <w:highlight w:val="lightGray"/>
        </w:rPr>
        <w:t>ВВОД=</w:t>
      </w:r>
      <w:r>
        <w:rPr>
          <w:rFonts w:eastAsia="Times New Roman" w:cs="Times New Roman"/>
        </w:rPr>
        <w:t>]</w:t>
      </w:r>
    </w:p>
    <w:p w:rsidR="00CF1F90" w:rsidRDefault="00CF1F90" w:rsidP="00CF1F90">
      <w:pPr>
        <w:spacing w:line="118" w:lineRule="exact"/>
        <w:rPr>
          <w:rFonts w:ascii="Symbol" w:eastAsia="Symbol" w:hAnsi="Symbol" w:cs="Symbol"/>
        </w:rPr>
      </w:pPr>
    </w:p>
    <w:p w:rsidR="00CF1F90" w:rsidRDefault="00CF1F90" w:rsidP="00CF1F90">
      <w:pPr>
        <w:widowControl/>
        <w:numPr>
          <w:ilvl w:val="0"/>
          <w:numId w:val="20"/>
        </w:numPr>
        <w:tabs>
          <w:tab w:val="left" w:pos="368"/>
        </w:tabs>
        <w:suppressAutoHyphens w:val="0"/>
        <w:autoSpaceDN/>
        <w:ind w:left="368" w:hanging="368"/>
        <w:textAlignment w:val="auto"/>
        <w:rPr>
          <w:rFonts w:ascii="Symbol" w:eastAsia="Symbol" w:hAnsi="Symbol" w:cs="Symbol"/>
        </w:rPr>
      </w:pPr>
      <w:r>
        <w:rPr>
          <w:rFonts w:eastAsia="Times New Roman" w:cs="Times New Roman"/>
        </w:rPr>
        <w:t>Товар из каталога со свободной ценой по безналичному расчету</w:t>
      </w:r>
    </w:p>
    <w:p w:rsidR="00CF1F90" w:rsidRDefault="00CF1F90" w:rsidP="00CF1F90">
      <w:pPr>
        <w:ind w:left="368"/>
        <w:rPr>
          <w:rFonts w:ascii="Symbol" w:eastAsia="Symbol" w:hAnsi="Symbol" w:cs="Symbol"/>
        </w:rPr>
      </w:pPr>
      <w:r>
        <w:rPr>
          <w:rFonts w:eastAsia="Times New Roman" w:cs="Times New Roman"/>
          <w:b/>
          <w:bCs/>
        </w:rPr>
        <w:t xml:space="preserve">Код или штрих-код </w:t>
      </w:r>
      <w:r>
        <w:rPr>
          <w:rFonts w:eastAsia="Times New Roman" w:cs="Times New Roman"/>
        </w:rPr>
        <w:t>→ [</w:t>
      </w:r>
      <w:r>
        <w:rPr>
          <w:rFonts w:eastAsia="Times New Roman" w:cs="Times New Roman"/>
          <w:highlight w:val="lightGray"/>
        </w:rPr>
        <w:t>ВВОД=</w:t>
      </w:r>
      <w:r>
        <w:rPr>
          <w:rFonts w:eastAsia="Times New Roman" w:cs="Times New Roman"/>
        </w:rPr>
        <w:t>] →</w:t>
      </w:r>
      <w:r>
        <w:rPr>
          <w:rFonts w:eastAsia="Times New Roman" w:cs="Times New Roman"/>
          <w:b/>
          <w:bCs/>
        </w:rPr>
        <w:t xml:space="preserve"> цена </w:t>
      </w:r>
      <w:r>
        <w:rPr>
          <w:rFonts w:eastAsia="Times New Roman" w:cs="Times New Roman"/>
        </w:rPr>
        <w:t>[</w:t>
      </w:r>
      <w:r>
        <w:rPr>
          <w:rFonts w:eastAsia="Times New Roman" w:cs="Times New Roman"/>
          <w:highlight w:val="lightGray"/>
        </w:rPr>
        <w:t>ВВОД=</w:t>
      </w:r>
      <w:r>
        <w:rPr>
          <w:rFonts w:eastAsia="Times New Roman" w:cs="Times New Roman"/>
        </w:rPr>
        <w:t>] →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</w:rPr>
        <w:t>повторяем для каждой позиции чека</w:t>
      </w:r>
    </w:p>
    <w:p w:rsidR="00CF1F90" w:rsidRDefault="00CF1F90" w:rsidP="00CF1F90">
      <w:pPr>
        <w:spacing w:line="9" w:lineRule="exact"/>
        <w:rPr>
          <w:rFonts w:ascii="Symbol" w:eastAsia="Symbol" w:hAnsi="Symbol" w:cs="Symbol"/>
        </w:rPr>
      </w:pPr>
    </w:p>
    <w:p w:rsidR="00CF1F90" w:rsidRDefault="00CF1F90" w:rsidP="00CF1F90">
      <w:pPr>
        <w:widowControl/>
        <w:numPr>
          <w:ilvl w:val="1"/>
          <w:numId w:val="20"/>
        </w:numPr>
        <w:tabs>
          <w:tab w:val="left" w:pos="668"/>
        </w:tabs>
        <w:suppressAutoHyphens w:val="0"/>
        <w:autoSpaceDN/>
        <w:ind w:left="668" w:hanging="308"/>
        <w:textAlignment w:val="auto"/>
        <w:rPr>
          <w:rFonts w:eastAsia="Times New Roman"/>
        </w:rPr>
      </w:pPr>
      <w:r>
        <w:rPr>
          <w:rFonts w:eastAsia="Times New Roman" w:cs="Times New Roman"/>
        </w:rPr>
        <w:t>[</w:t>
      </w:r>
      <w:r>
        <w:rPr>
          <w:rFonts w:eastAsia="Times New Roman" w:cs="Times New Roman"/>
          <w:highlight w:val="lightGray"/>
        </w:rPr>
        <w:t>ВВОД=</w:t>
      </w:r>
      <w:r>
        <w:rPr>
          <w:rFonts w:eastAsia="Times New Roman" w:cs="Times New Roman"/>
        </w:rPr>
        <w:t xml:space="preserve">]  → </w:t>
      </w:r>
      <w:r>
        <w:rPr>
          <w:rFonts w:eastAsia="Times New Roman" w:cs="Times New Roman"/>
          <w:highlight w:val="green"/>
        </w:rPr>
        <w:t>[  ]</w:t>
      </w:r>
      <w:r>
        <w:rPr>
          <w:rFonts w:eastAsia="Times New Roman" w:cs="Times New Roman"/>
        </w:rPr>
        <w:t xml:space="preserve"> →  2. ЭЛЕКТРОННЫМИ  → [</w:t>
      </w:r>
      <w:r>
        <w:rPr>
          <w:rFonts w:eastAsia="Times New Roman" w:cs="Times New Roman"/>
          <w:highlight w:val="lightGray"/>
        </w:rPr>
        <w:t>ВВОД=</w:t>
      </w:r>
      <w:r>
        <w:rPr>
          <w:rFonts w:eastAsia="Times New Roman" w:cs="Times New Roman"/>
        </w:rPr>
        <w:t>]  [</w:t>
      </w:r>
      <w:r>
        <w:rPr>
          <w:rFonts w:eastAsia="Times New Roman" w:cs="Times New Roman"/>
          <w:highlight w:val="lightGray"/>
        </w:rPr>
        <w:t>ВВОД=</w:t>
      </w:r>
      <w:r>
        <w:rPr>
          <w:rFonts w:eastAsia="Times New Roman" w:cs="Times New Roman"/>
        </w:rPr>
        <w:t>]</w:t>
      </w:r>
    </w:p>
    <w:p w:rsidR="00CF1F90" w:rsidRDefault="00CF1F90" w:rsidP="00CF1F90">
      <w:pPr>
        <w:spacing w:line="20" w:lineRule="exact"/>
      </w:pPr>
      <w:r>
        <w:rPr>
          <w:noProof/>
        </w:rPr>
        <w:drawing>
          <wp:anchor distT="0" distB="0" distL="114300" distR="114300" simplePos="0" relativeHeight="251666432" behindDoc="1" locked="0" layoutInCell="0" allowOverlap="1" wp14:anchorId="48ADCFBD" wp14:editId="4F075B61">
            <wp:simplePos x="0" y="0"/>
            <wp:positionH relativeFrom="column">
              <wp:posOffset>304800</wp:posOffset>
            </wp:positionH>
            <wp:positionV relativeFrom="paragraph">
              <wp:posOffset>-1931670</wp:posOffset>
            </wp:positionV>
            <wp:extent cx="1449705" cy="18923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0" allowOverlap="1" wp14:anchorId="68496A48" wp14:editId="637F4863">
            <wp:simplePos x="0" y="0"/>
            <wp:positionH relativeFrom="column">
              <wp:posOffset>1812290</wp:posOffset>
            </wp:positionH>
            <wp:positionV relativeFrom="paragraph">
              <wp:posOffset>-179070</wp:posOffset>
            </wp:positionV>
            <wp:extent cx="1449705" cy="18923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1F90" w:rsidRDefault="00CF1F90" w:rsidP="00CF1F90">
      <w:pPr>
        <w:spacing w:line="232" w:lineRule="exact"/>
      </w:pPr>
    </w:p>
    <w:p w:rsidR="00CF1F90" w:rsidRDefault="00CF1F90" w:rsidP="00CF1F90">
      <w:pPr>
        <w:ind w:left="8"/>
        <w:rPr>
          <w:sz w:val="20"/>
          <w:szCs w:val="20"/>
        </w:rPr>
      </w:pPr>
      <w:r>
        <w:rPr>
          <w:rFonts w:eastAsia="Times New Roman" w:cs="Times New Roman"/>
          <w:b/>
          <w:bCs/>
          <w:color w:val="244061"/>
          <w:highlight w:val="yellow"/>
        </w:rPr>
        <w:t>2.2. Товар из каталога с фиксированной ценой</w:t>
      </w:r>
    </w:p>
    <w:p w:rsidR="00CF1F90" w:rsidRDefault="00CF1F90" w:rsidP="00CF1F90">
      <w:pPr>
        <w:spacing w:line="107" w:lineRule="exact"/>
      </w:pPr>
    </w:p>
    <w:p w:rsidR="00CF1F90" w:rsidRDefault="00CF1F90" w:rsidP="00CF1F90">
      <w:pPr>
        <w:tabs>
          <w:tab w:val="left" w:pos="348"/>
          <w:tab w:val="left" w:pos="9048"/>
        </w:tabs>
        <w:ind w:left="8"/>
        <w:rPr>
          <w:sz w:val="20"/>
          <w:szCs w:val="20"/>
        </w:rPr>
      </w:pPr>
      <w:r>
        <w:rPr>
          <w:rFonts w:ascii="Symbol" w:eastAsia="Symbol" w:hAnsi="Symbol" w:cs="Symbol"/>
        </w:rPr>
        <w:t></w:t>
      </w:r>
      <w:r>
        <w:rPr>
          <w:rFonts w:eastAsia="Times New Roman" w:cs="Times New Roman"/>
          <w:b/>
          <w:bCs/>
        </w:rPr>
        <w:tab/>
        <w:t xml:space="preserve">Код товара или штрих-код </w:t>
      </w:r>
      <w:r>
        <w:rPr>
          <w:rFonts w:eastAsia="Times New Roman" w:cs="Times New Roman"/>
        </w:rPr>
        <w:t>→[</w:t>
      </w:r>
      <w:r>
        <w:rPr>
          <w:rFonts w:eastAsia="Times New Roman" w:cs="Times New Roman"/>
          <w:highlight w:val="lightGray"/>
        </w:rPr>
        <w:t>ВВОД=]  [ВВОД=]</w:t>
      </w:r>
      <w:r>
        <w:rPr>
          <w:rFonts w:eastAsia="Times New Roman" w:cs="Times New Roman"/>
          <w:b/>
          <w:bCs/>
        </w:rPr>
        <w:t xml:space="preserve">  </w:t>
      </w:r>
      <w:r>
        <w:rPr>
          <w:rFonts w:eastAsia="Times New Roman" w:cs="Times New Roman"/>
        </w:rPr>
        <w:t>для каждой позиции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</w:rPr>
        <w:t>[</w:t>
      </w:r>
      <w:r>
        <w:rPr>
          <w:rFonts w:eastAsia="Times New Roman" w:cs="Times New Roman"/>
          <w:highlight w:val="lightGray"/>
        </w:rPr>
        <w:t>ВВОД=</w:t>
      </w:r>
      <w:r>
        <w:rPr>
          <w:rFonts w:eastAsia="Times New Roman" w:cs="Times New Roman"/>
        </w:rPr>
        <w:t>]</w:t>
      </w:r>
      <w:r>
        <w:rPr>
          <w:sz w:val="20"/>
          <w:szCs w:val="20"/>
        </w:rPr>
        <w:tab/>
      </w:r>
      <w:r>
        <w:rPr>
          <w:rFonts w:eastAsia="Times New Roman" w:cs="Times New Roman"/>
        </w:rPr>
        <w:t>[</w:t>
      </w:r>
      <w:r>
        <w:rPr>
          <w:rFonts w:eastAsia="Times New Roman" w:cs="Times New Roman"/>
          <w:highlight w:val="lightGray"/>
        </w:rPr>
        <w:t>ВВОД=</w:t>
      </w:r>
      <w:r>
        <w:rPr>
          <w:rFonts w:eastAsia="Times New Roman" w:cs="Times New Roman"/>
        </w:rPr>
        <w:t>]</w:t>
      </w:r>
    </w:p>
    <w:p w:rsidR="00CF1F90" w:rsidRDefault="00CF1F90" w:rsidP="00CF1F90">
      <w:pPr>
        <w:spacing w:line="2" w:lineRule="exact"/>
      </w:pPr>
    </w:p>
    <w:p w:rsidR="00CF1F90" w:rsidRDefault="00CF1F90" w:rsidP="00CF1F90">
      <w:pPr>
        <w:widowControl/>
        <w:numPr>
          <w:ilvl w:val="0"/>
          <w:numId w:val="21"/>
        </w:numPr>
        <w:tabs>
          <w:tab w:val="left" w:pos="368"/>
        </w:tabs>
        <w:suppressAutoHyphens w:val="0"/>
        <w:autoSpaceDN/>
        <w:ind w:left="368" w:hanging="368"/>
        <w:textAlignment w:val="auto"/>
        <w:rPr>
          <w:rFonts w:ascii="Symbol" w:eastAsia="Symbol" w:hAnsi="Symbol" w:cs="Symbol"/>
        </w:rPr>
      </w:pPr>
      <w:r>
        <w:rPr>
          <w:rFonts w:eastAsia="Times New Roman" w:cs="Times New Roman"/>
        </w:rPr>
        <w:t>Товар из каталога с фиксированной ценой и расчетом стоимости по количеству</w:t>
      </w:r>
    </w:p>
    <w:p w:rsidR="00CF1F90" w:rsidRDefault="00CF1F90" w:rsidP="00CF1F90">
      <w:pPr>
        <w:spacing w:line="12" w:lineRule="exact"/>
        <w:rPr>
          <w:rFonts w:ascii="Symbol" w:eastAsia="Symbol" w:hAnsi="Symbol" w:cs="Symbol"/>
        </w:rPr>
      </w:pPr>
    </w:p>
    <w:p w:rsidR="00CF1F90" w:rsidRDefault="00CF1F90" w:rsidP="00CF1F90">
      <w:pPr>
        <w:spacing w:line="234" w:lineRule="auto"/>
        <w:ind w:left="368" w:right="640"/>
        <w:rPr>
          <w:rFonts w:ascii="Symbol" w:eastAsia="Symbol" w:hAnsi="Symbol" w:cs="Symbol"/>
        </w:rPr>
      </w:pPr>
      <w:r>
        <w:rPr>
          <w:rFonts w:eastAsia="Times New Roman" w:cs="Times New Roman"/>
          <w:b/>
          <w:bCs/>
        </w:rPr>
        <w:t xml:space="preserve">Код товара или штрих-код </w:t>
      </w:r>
      <w:r>
        <w:rPr>
          <w:rFonts w:eastAsia="Times New Roman" w:cs="Times New Roman"/>
        </w:rPr>
        <w:t>→[</w:t>
      </w:r>
      <w:r>
        <w:rPr>
          <w:rFonts w:eastAsia="Times New Roman" w:cs="Times New Roman"/>
          <w:highlight w:val="lightGray"/>
        </w:rPr>
        <w:t>ВВОД=]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</w:rPr>
        <w:t>→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  <w:highlight w:val="lightGray"/>
        </w:rPr>
        <w:t>[Х]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</w:rPr>
        <w:t>→</w:t>
      </w:r>
      <w:r>
        <w:rPr>
          <w:rFonts w:eastAsia="Times New Roman" w:cs="Times New Roman"/>
          <w:b/>
          <w:bCs/>
        </w:rPr>
        <w:t xml:space="preserve"> кол-во </w:t>
      </w:r>
      <w:r>
        <w:rPr>
          <w:rFonts w:eastAsia="Times New Roman" w:cs="Times New Roman"/>
        </w:rPr>
        <w:t>товара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  <w:highlight w:val="lightGray"/>
        </w:rPr>
        <w:t>[ВВОД=]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</w:rPr>
        <w:t>для каждой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</w:rPr>
        <w:t>позиции чека [</w:t>
      </w:r>
      <w:r>
        <w:rPr>
          <w:rFonts w:eastAsia="Times New Roman" w:cs="Times New Roman"/>
          <w:highlight w:val="lightGray"/>
        </w:rPr>
        <w:t>ВВОД=</w:t>
      </w:r>
      <w:r>
        <w:rPr>
          <w:rFonts w:eastAsia="Times New Roman" w:cs="Times New Roman"/>
        </w:rPr>
        <w:t>] [</w:t>
      </w:r>
      <w:r>
        <w:rPr>
          <w:rFonts w:eastAsia="Times New Roman" w:cs="Times New Roman"/>
          <w:highlight w:val="lightGray"/>
        </w:rPr>
        <w:t>ВВОД=</w:t>
      </w:r>
      <w:r>
        <w:rPr>
          <w:rFonts w:eastAsia="Times New Roman" w:cs="Times New Roman"/>
        </w:rPr>
        <w:t>]</w:t>
      </w:r>
    </w:p>
    <w:p w:rsidR="00CF1F90" w:rsidRDefault="00CF1F90" w:rsidP="00CF1F90">
      <w:pPr>
        <w:spacing w:line="120" w:lineRule="exact"/>
        <w:rPr>
          <w:rFonts w:ascii="Symbol" w:eastAsia="Symbol" w:hAnsi="Symbol" w:cs="Symbol"/>
        </w:rPr>
      </w:pPr>
    </w:p>
    <w:p w:rsidR="00CF1F90" w:rsidRDefault="00CF1F90" w:rsidP="00CF1F90">
      <w:pPr>
        <w:widowControl/>
        <w:numPr>
          <w:ilvl w:val="0"/>
          <w:numId w:val="21"/>
        </w:numPr>
        <w:tabs>
          <w:tab w:val="left" w:pos="368"/>
        </w:tabs>
        <w:suppressAutoHyphens w:val="0"/>
        <w:autoSpaceDN/>
        <w:ind w:left="368" w:hanging="368"/>
        <w:textAlignment w:val="auto"/>
        <w:rPr>
          <w:rFonts w:ascii="Symbol" w:eastAsia="Symbol" w:hAnsi="Symbol" w:cs="Symbol"/>
        </w:rPr>
      </w:pPr>
      <w:r>
        <w:rPr>
          <w:rFonts w:eastAsia="Times New Roman" w:cs="Times New Roman"/>
        </w:rPr>
        <w:t>Товар из каталога с фиксированной ценой по безналичному расчету</w:t>
      </w:r>
    </w:p>
    <w:p w:rsidR="00CF1F90" w:rsidRDefault="00CF1F90" w:rsidP="00CF1F90">
      <w:pPr>
        <w:spacing w:line="12" w:lineRule="exact"/>
        <w:rPr>
          <w:rFonts w:ascii="Symbol" w:eastAsia="Symbol" w:hAnsi="Symbol" w:cs="Symbol"/>
        </w:rPr>
      </w:pPr>
    </w:p>
    <w:p w:rsidR="00CF1F90" w:rsidRDefault="00CF1F90" w:rsidP="00CF1F90">
      <w:pPr>
        <w:spacing w:line="238" w:lineRule="auto"/>
        <w:ind w:left="368" w:right="780"/>
        <w:rPr>
          <w:rFonts w:ascii="Symbol" w:eastAsia="Symbol" w:hAnsi="Symbol" w:cs="Symbol"/>
        </w:rPr>
      </w:pPr>
      <w:r>
        <w:rPr>
          <w:rFonts w:eastAsia="Times New Roman" w:cs="Times New Roman"/>
          <w:b/>
          <w:bCs/>
        </w:rPr>
        <w:t xml:space="preserve">Код или штрих-код </w:t>
      </w:r>
      <w:r>
        <w:rPr>
          <w:rFonts w:eastAsia="Times New Roman" w:cs="Times New Roman"/>
        </w:rPr>
        <w:t>→ [</w:t>
      </w:r>
      <w:r>
        <w:rPr>
          <w:rFonts w:eastAsia="Times New Roman" w:cs="Times New Roman"/>
          <w:highlight w:val="lightGray"/>
        </w:rPr>
        <w:t>ВВОД=</w:t>
      </w:r>
      <w:r>
        <w:rPr>
          <w:rFonts w:eastAsia="Times New Roman" w:cs="Times New Roman"/>
        </w:rPr>
        <w:t>] [</w:t>
      </w:r>
      <w:r>
        <w:rPr>
          <w:rFonts w:eastAsia="Times New Roman" w:cs="Times New Roman"/>
          <w:highlight w:val="lightGray"/>
        </w:rPr>
        <w:t>ВВОД=</w:t>
      </w:r>
      <w:r>
        <w:rPr>
          <w:rFonts w:eastAsia="Times New Roman" w:cs="Times New Roman"/>
        </w:rPr>
        <w:t>] →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</w:rPr>
        <w:t xml:space="preserve">повторяем для каждой позиции </w:t>
      </w:r>
      <w:r>
        <w:rPr>
          <w:rFonts w:eastAsia="Times New Roman" w:cs="Times New Roman"/>
        </w:rPr>
        <w:lastRenderedPageBreak/>
        <w:t>чека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</w:rPr>
        <w:t>→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</w:rPr>
        <w:t>[</w:t>
      </w:r>
      <w:r>
        <w:rPr>
          <w:rFonts w:eastAsia="Times New Roman" w:cs="Times New Roman"/>
          <w:highlight w:val="lightGray"/>
        </w:rPr>
        <w:t>ВВОД=</w:t>
      </w:r>
      <w:r>
        <w:rPr>
          <w:rFonts w:eastAsia="Times New Roman" w:cs="Times New Roman"/>
        </w:rPr>
        <w:t xml:space="preserve">] → </w:t>
      </w:r>
      <w:r>
        <w:rPr>
          <w:rFonts w:eastAsia="Times New Roman" w:cs="Times New Roman"/>
          <w:highlight w:val="green"/>
        </w:rPr>
        <w:t>[ ]</w:t>
      </w:r>
      <w:r>
        <w:rPr>
          <w:rFonts w:eastAsia="Times New Roman" w:cs="Times New Roman"/>
        </w:rPr>
        <w:t xml:space="preserve"> → 2. ЭЛЕКТРОННЫМИ → [</w:t>
      </w:r>
      <w:r>
        <w:rPr>
          <w:rFonts w:eastAsia="Times New Roman" w:cs="Times New Roman"/>
          <w:highlight w:val="lightGray"/>
        </w:rPr>
        <w:t>ВВОД=</w:t>
      </w:r>
      <w:r>
        <w:rPr>
          <w:rFonts w:eastAsia="Times New Roman" w:cs="Times New Roman"/>
        </w:rPr>
        <w:t>] [</w:t>
      </w:r>
      <w:r>
        <w:rPr>
          <w:rFonts w:eastAsia="Times New Roman" w:cs="Times New Roman"/>
          <w:highlight w:val="lightGray"/>
        </w:rPr>
        <w:t>ВВОД=</w:t>
      </w:r>
      <w:r>
        <w:rPr>
          <w:rFonts w:eastAsia="Times New Roman" w:cs="Times New Roman"/>
        </w:rPr>
        <w:t>]</w:t>
      </w:r>
    </w:p>
    <w:p w:rsidR="00CF1F90" w:rsidRDefault="00CF1F90" w:rsidP="00CF1F90">
      <w:pPr>
        <w:spacing w:line="20" w:lineRule="exact"/>
      </w:pPr>
      <w:r>
        <w:rPr>
          <w:noProof/>
        </w:rPr>
        <w:drawing>
          <wp:anchor distT="0" distB="0" distL="114300" distR="114300" simplePos="0" relativeHeight="251668480" behindDoc="1" locked="0" layoutInCell="0" allowOverlap="1" wp14:anchorId="2508DDF3" wp14:editId="603780E7">
            <wp:simplePos x="0" y="0"/>
            <wp:positionH relativeFrom="column">
              <wp:posOffset>1621790</wp:posOffset>
            </wp:positionH>
            <wp:positionV relativeFrom="paragraph">
              <wp:posOffset>-177800</wp:posOffset>
            </wp:positionV>
            <wp:extent cx="1449705" cy="1873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1F90" w:rsidRDefault="00CF1F90" w:rsidP="00CF1F90">
      <w:pPr>
        <w:spacing w:line="232" w:lineRule="exact"/>
      </w:pPr>
    </w:p>
    <w:p w:rsidR="00CF1F90" w:rsidRDefault="00CF1F90" w:rsidP="00CF1F90">
      <w:pPr>
        <w:widowControl/>
        <w:numPr>
          <w:ilvl w:val="0"/>
          <w:numId w:val="22"/>
        </w:numPr>
        <w:tabs>
          <w:tab w:val="left" w:pos="308"/>
        </w:tabs>
        <w:suppressAutoHyphens w:val="0"/>
        <w:autoSpaceDN/>
        <w:ind w:left="308" w:hanging="308"/>
        <w:textAlignment w:val="auto"/>
        <w:rPr>
          <w:rFonts w:eastAsia="Times New Roman"/>
          <w:b/>
          <w:bCs/>
          <w:highlight w:val="yellow"/>
        </w:rPr>
      </w:pPr>
      <w:r>
        <w:rPr>
          <w:rFonts w:eastAsia="Times New Roman" w:cs="Times New Roman"/>
          <w:b/>
          <w:bCs/>
          <w:highlight w:val="yellow"/>
        </w:rPr>
        <w:t>Отправить чек по SMS</w:t>
      </w:r>
    </w:p>
    <w:p w:rsidR="00CF1F90" w:rsidRDefault="00CF1F90" w:rsidP="00CF1F90">
      <w:pPr>
        <w:widowControl/>
        <w:numPr>
          <w:ilvl w:val="0"/>
          <w:numId w:val="23"/>
        </w:numPr>
        <w:tabs>
          <w:tab w:val="left" w:pos="368"/>
        </w:tabs>
        <w:suppressAutoHyphens w:val="0"/>
        <w:autoSpaceDN/>
        <w:spacing w:line="239" w:lineRule="auto"/>
        <w:ind w:left="368" w:hanging="368"/>
        <w:textAlignment w:val="auto"/>
        <w:rPr>
          <w:rFonts w:ascii="Symbol" w:eastAsia="Symbol" w:hAnsi="Symbol" w:cs="Symbol"/>
        </w:rPr>
      </w:pPr>
      <w:r>
        <w:rPr>
          <w:rFonts w:eastAsia="Times New Roman" w:cs="Times New Roman"/>
        </w:rPr>
        <w:t>Товар со свободной ценой</w:t>
      </w:r>
    </w:p>
    <w:p w:rsidR="00CF1F90" w:rsidRDefault="00CF1F90" w:rsidP="00CF1F90">
      <w:pPr>
        <w:spacing w:line="20" w:lineRule="exact"/>
      </w:pPr>
      <w:r>
        <w:rPr>
          <w:noProof/>
        </w:rPr>
        <w:drawing>
          <wp:anchor distT="0" distB="0" distL="114300" distR="114300" simplePos="0" relativeHeight="251669504" behindDoc="1" locked="0" layoutInCell="0" allowOverlap="1" wp14:anchorId="4C58FEA6" wp14:editId="0D2E1341">
            <wp:simplePos x="0" y="0"/>
            <wp:positionH relativeFrom="column">
              <wp:posOffset>4297680</wp:posOffset>
            </wp:positionH>
            <wp:positionV relativeFrom="paragraph">
              <wp:posOffset>1905</wp:posOffset>
            </wp:positionV>
            <wp:extent cx="1612265" cy="2184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265" cy="21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1F90" w:rsidRDefault="00CF1F90" w:rsidP="00CF1F90">
      <w:pPr>
        <w:tabs>
          <w:tab w:val="left" w:pos="7408"/>
        </w:tabs>
        <w:ind w:left="368"/>
        <w:rPr>
          <w:sz w:val="20"/>
          <w:szCs w:val="20"/>
        </w:rPr>
      </w:pPr>
      <w:r>
        <w:rPr>
          <w:rFonts w:eastAsia="Times New Roman" w:cs="Times New Roman"/>
        </w:rPr>
        <w:t xml:space="preserve">Цена → </w:t>
      </w:r>
      <w:r>
        <w:rPr>
          <w:rFonts w:eastAsia="Times New Roman" w:cs="Times New Roman"/>
          <w:highlight w:val="lightGray"/>
        </w:rPr>
        <w:t>[ВВОД=]</w:t>
      </w:r>
      <w:r>
        <w:rPr>
          <w:rFonts w:eastAsia="Times New Roman" w:cs="Times New Roman"/>
        </w:rPr>
        <w:t xml:space="preserve"> → повторяем для каждой позиции чека→</w:t>
      </w:r>
      <w:r>
        <w:rPr>
          <w:sz w:val="20"/>
          <w:szCs w:val="20"/>
        </w:rPr>
        <w:tab/>
      </w:r>
      <w:r>
        <w:rPr>
          <w:rFonts w:eastAsia="Times New Roman" w:cs="Times New Roman"/>
        </w:rPr>
        <w:t xml:space="preserve">→ </w:t>
      </w:r>
      <w:r>
        <w:rPr>
          <w:rFonts w:eastAsia="Times New Roman" w:cs="Times New Roman"/>
          <w:u w:val="single"/>
        </w:rPr>
        <w:t>АБОН.НОМЕР</w:t>
      </w:r>
    </w:p>
    <w:p w:rsidR="00CF1F90" w:rsidRDefault="00CF1F90" w:rsidP="00CF1F90">
      <w:pPr>
        <w:spacing w:line="12" w:lineRule="exact"/>
      </w:pPr>
    </w:p>
    <w:p w:rsidR="00CF1F90" w:rsidRDefault="00CF1F90" w:rsidP="00CF1F90">
      <w:pPr>
        <w:widowControl/>
        <w:numPr>
          <w:ilvl w:val="0"/>
          <w:numId w:val="24"/>
        </w:numPr>
        <w:tabs>
          <w:tab w:val="left" w:pos="308"/>
        </w:tabs>
        <w:suppressAutoHyphens w:val="0"/>
        <w:autoSpaceDN/>
        <w:ind w:left="308" w:hanging="308"/>
        <w:textAlignment w:val="auto"/>
        <w:rPr>
          <w:rFonts w:eastAsia="Times New Roman"/>
        </w:rPr>
      </w:pPr>
      <w:r>
        <w:rPr>
          <w:rFonts w:eastAsia="Times New Roman" w:cs="Times New Roman"/>
        </w:rPr>
        <w:t xml:space="preserve">номер абонента через восьмерку → </w:t>
      </w:r>
      <w:r>
        <w:rPr>
          <w:rFonts w:eastAsia="Times New Roman" w:cs="Times New Roman"/>
          <w:highlight w:val="lightGray"/>
        </w:rPr>
        <w:t>[ВВОД=]  [ВВОД=]</w:t>
      </w:r>
    </w:p>
    <w:p w:rsidR="00CF1F90" w:rsidRDefault="00CF1F90" w:rsidP="00CF1F90">
      <w:pPr>
        <w:spacing w:line="239" w:lineRule="exact"/>
      </w:pPr>
    </w:p>
    <w:p w:rsidR="00CF1F90" w:rsidRDefault="00CF1F90" w:rsidP="00CF1F90">
      <w:pPr>
        <w:widowControl/>
        <w:numPr>
          <w:ilvl w:val="0"/>
          <w:numId w:val="25"/>
        </w:numPr>
        <w:tabs>
          <w:tab w:val="left" w:pos="368"/>
        </w:tabs>
        <w:suppressAutoHyphens w:val="0"/>
        <w:autoSpaceDN/>
        <w:ind w:left="368" w:hanging="368"/>
        <w:textAlignment w:val="auto"/>
        <w:rPr>
          <w:rFonts w:ascii="Symbol" w:eastAsia="Symbol" w:hAnsi="Symbol" w:cs="Symbol"/>
        </w:rPr>
      </w:pPr>
      <w:r>
        <w:rPr>
          <w:rFonts w:eastAsia="Times New Roman" w:cs="Times New Roman"/>
        </w:rPr>
        <w:t>Товар со свободной ценой по безналичному расчету</w:t>
      </w:r>
    </w:p>
    <w:p w:rsidR="00CF1F90" w:rsidRDefault="00CF1F90" w:rsidP="00CF1F90">
      <w:pPr>
        <w:spacing w:line="20" w:lineRule="exact"/>
      </w:pPr>
      <w:r>
        <w:rPr>
          <w:noProof/>
        </w:rPr>
        <w:drawing>
          <wp:anchor distT="0" distB="0" distL="114300" distR="114300" simplePos="0" relativeHeight="251670528" behindDoc="1" locked="0" layoutInCell="0" allowOverlap="1" wp14:anchorId="3BA55C23" wp14:editId="51CC750B">
            <wp:simplePos x="0" y="0"/>
            <wp:positionH relativeFrom="column">
              <wp:posOffset>4523740</wp:posOffset>
            </wp:positionH>
            <wp:positionV relativeFrom="paragraph">
              <wp:posOffset>-80645</wp:posOffset>
            </wp:positionV>
            <wp:extent cx="314325" cy="2095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132" w:type="dxa"/>
        <w:tblInd w:w="3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"/>
        <w:gridCol w:w="1001"/>
        <w:gridCol w:w="3830"/>
        <w:gridCol w:w="1100"/>
        <w:gridCol w:w="766"/>
        <w:gridCol w:w="1532"/>
      </w:tblGrid>
      <w:tr w:rsidR="00CF1F90" w:rsidTr="00CF1F90">
        <w:trPr>
          <w:trHeight w:val="374"/>
        </w:trPr>
        <w:tc>
          <w:tcPr>
            <w:tcW w:w="903" w:type="dxa"/>
            <w:vAlign w:val="bottom"/>
          </w:tcPr>
          <w:p w:rsidR="00CF1F90" w:rsidRDefault="00CF1F90" w:rsidP="004B2801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 w:cs="Times New Roman"/>
              </w:rPr>
              <w:t>Цена →</w:t>
            </w:r>
          </w:p>
        </w:tc>
        <w:tc>
          <w:tcPr>
            <w:tcW w:w="1001" w:type="dxa"/>
            <w:shd w:val="clear" w:color="auto" w:fill="D3D3D3"/>
            <w:vAlign w:val="bottom"/>
          </w:tcPr>
          <w:p w:rsidR="00CF1F90" w:rsidRDefault="00CF1F90" w:rsidP="004B2801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highlight w:val="lightGray"/>
              </w:rPr>
              <w:t>[ВВОД=]</w:t>
            </w:r>
          </w:p>
        </w:tc>
        <w:tc>
          <w:tcPr>
            <w:tcW w:w="4930" w:type="dxa"/>
            <w:gridSpan w:val="2"/>
            <w:vAlign w:val="bottom"/>
          </w:tcPr>
          <w:p w:rsidR="00CF1F90" w:rsidRDefault="00CF1F90" w:rsidP="004B2801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 w:cs="Times New Roman"/>
              </w:rPr>
              <w:t>→   повторяем для каждой позиции чека →</w:t>
            </w:r>
          </w:p>
        </w:tc>
        <w:tc>
          <w:tcPr>
            <w:tcW w:w="766" w:type="dxa"/>
            <w:tcBorders>
              <w:right w:val="single" w:sz="8" w:space="0" w:color="auto"/>
            </w:tcBorders>
            <w:vAlign w:val="bottom"/>
          </w:tcPr>
          <w:p w:rsidR="00CF1F90" w:rsidRDefault="00CF1F90" w:rsidP="004B2801">
            <w:pPr>
              <w:spacing w:line="267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 w:cs="Times New Roman"/>
              </w:rPr>
              <w:t>→</w:t>
            </w:r>
          </w:p>
        </w:tc>
        <w:tc>
          <w:tcPr>
            <w:tcW w:w="153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F1F90" w:rsidRDefault="00CF1F90" w:rsidP="004B2801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w w:val="97"/>
              </w:rPr>
              <w:t>АБОН.НОМЕР</w:t>
            </w:r>
          </w:p>
        </w:tc>
      </w:tr>
      <w:tr w:rsidR="00CF1F90" w:rsidTr="00CF1F90">
        <w:trPr>
          <w:trHeight w:val="27"/>
        </w:trPr>
        <w:tc>
          <w:tcPr>
            <w:tcW w:w="903" w:type="dxa"/>
            <w:vAlign w:val="bottom"/>
          </w:tcPr>
          <w:p w:rsidR="00CF1F90" w:rsidRDefault="00CF1F90" w:rsidP="004B280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1" w:type="dxa"/>
            <w:vAlign w:val="bottom"/>
          </w:tcPr>
          <w:p w:rsidR="00CF1F90" w:rsidRDefault="00CF1F90" w:rsidP="004B280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30" w:type="dxa"/>
            <w:vAlign w:val="bottom"/>
          </w:tcPr>
          <w:p w:rsidR="00CF1F90" w:rsidRDefault="00CF1F90" w:rsidP="004B280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shd w:val="clear" w:color="auto" w:fill="000000"/>
            <w:vAlign w:val="bottom"/>
          </w:tcPr>
          <w:p w:rsidR="00CF1F90" w:rsidRDefault="00CF1F90" w:rsidP="004B280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6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CF1F90" w:rsidRDefault="00CF1F90" w:rsidP="004B280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32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CF1F90" w:rsidRDefault="00CF1F90" w:rsidP="004B2801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CF1F90" w:rsidRDefault="00CF1F90" w:rsidP="00CF1F90">
      <w:pPr>
        <w:spacing w:line="20" w:lineRule="exact"/>
      </w:pPr>
      <w:r>
        <w:rPr>
          <w:noProof/>
        </w:rPr>
        <w:drawing>
          <wp:anchor distT="0" distB="0" distL="114300" distR="114300" simplePos="0" relativeHeight="251671552" behindDoc="1" locked="0" layoutInCell="0" allowOverlap="1" wp14:anchorId="2BB30808" wp14:editId="0E47D701">
            <wp:simplePos x="0" y="0"/>
            <wp:positionH relativeFrom="column">
              <wp:posOffset>3937635</wp:posOffset>
            </wp:positionH>
            <wp:positionV relativeFrom="paragraph">
              <wp:posOffset>-5715</wp:posOffset>
            </wp:positionV>
            <wp:extent cx="1447800" cy="18923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1F90" w:rsidRDefault="00CF1F90" w:rsidP="00CF1F90">
      <w:pPr>
        <w:spacing w:line="234" w:lineRule="exact"/>
        <w:rPr>
          <w:rFonts w:eastAsia="Times New Roman" w:cs="Times New Roman"/>
        </w:rPr>
      </w:pPr>
      <w:r>
        <w:rPr>
          <w:rFonts w:eastAsia="Times New Roman" w:cs="Times New Roman"/>
        </w:rPr>
        <w:t>→ номер абонента через восьмерку →</w:t>
      </w:r>
      <w:r>
        <w:rPr>
          <w:rFonts w:eastAsia="Times New Roman" w:cs="Times New Roman"/>
          <w:highlight w:val="lightGray"/>
        </w:rPr>
        <w:t>[ВВОД=]</w:t>
      </w:r>
      <w:r>
        <w:rPr>
          <w:rFonts w:eastAsia="Times New Roman" w:cs="Times New Roman"/>
        </w:rPr>
        <w:t xml:space="preserve">→ </w:t>
      </w:r>
      <w:r>
        <w:rPr>
          <w:rFonts w:eastAsia="Times New Roman" w:cs="Times New Roman"/>
          <w:highlight w:val="green"/>
        </w:rPr>
        <w:t>[ ]</w:t>
      </w:r>
      <w:r>
        <w:rPr>
          <w:rFonts w:eastAsia="Times New Roman" w:cs="Times New Roman"/>
        </w:rPr>
        <w:t>→ 2. ЭЛЕКТРОННЫМИ→</w:t>
      </w:r>
    </w:p>
    <w:p w:rsidR="00CF1F90" w:rsidRDefault="00CF1F90" w:rsidP="00CF1F90">
      <w:pPr>
        <w:spacing w:line="234" w:lineRule="exact"/>
        <w:rPr>
          <w:rFonts w:eastAsia="Times New Roman" w:cs="Times New Roman"/>
        </w:rPr>
      </w:pPr>
      <w:bookmarkStart w:id="0" w:name="_GoBack"/>
      <w:bookmarkEnd w:id="0"/>
    </w:p>
    <w:p w:rsidR="00CF1F90" w:rsidRDefault="00CF1F90" w:rsidP="00CF1F90">
      <w:pPr>
        <w:widowControl/>
        <w:numPr>
          <w:ilvl w:val="0"/>
          <w:numId w:val="26"/>
        </w:numPr>
        <w:tabs>
          <w:tab w:val="left" w:pos="368"/>
        </w:tabs>
        <w:suppressAutoHyphens w:val="0"/>
        <w:autoSpaceDN/>
        <w:ind w:left="368" w:hanging="368"/>
        <w:textAlignment w:val="auto"/>
        <w:rPr>
          <w:rFonts w:ascii="Symbol" w:eastAsia="Symbol" w:hAnsi="Symbol" w:cs="Symbol"/>
        </w:rPr>
      </w:pPr>
      <w:r>
        <w:rPr>
          <w:rFonts w:eastAsia="Times New Roman" w:cs="Times New Roman"/>
        </w:rPr>
        <w:t>Товар из каталога с фиксированной ценой</w:t>
      </w:r>
    </w:p>
    <w:p w:rsidR="00CF1F90" w:rsidRDefault="00CF1F90" w:rsidP="00CF1F9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 wp14:anchorId="01AECAB8" wp14:editId="29A3A553">
            <wp:simplePos x="0" y="0"/>
            <wp:positionH relativeFrom="column">
              <wp:posOffset>3247390</wp:posOffset>
            </wp:positionH>
            <wp:positionV relativeFrom="paragraph">
              <wp:posOffset>10795</wp:posOffset>
            </wp:positionV>
            <wp:extent cx="314325" cy="2095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3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960"/>
        <w:gridCol w:w="20"/>
        <w:gridCol w:w="100"/>
        <w:gridCol w:w="920"/>
        <w:gridCol w:w="40"/>
        <w:gridCol w:w="740"/>
        <w:gridCol w:w="860"/>
        <w:gridCol w:w="1580"/>
        <w:gridCol w:w="1960"/>
      </w:tblGrid>
      <w:tr w:rsidR="00CF1F90" w:rsidTr="004B2801">
        <w:trPr>
          <w:trHeight w:val="265"/>
        </w:trPr>
        <w:tc>
          <w:tcPr>
            <w:tcW w:w="3060" w:type="dxa"/>
            <w:gridSpan w:val="3"/>
            <w:vAlign w:val="bottom"/>
          </w:tcPr>
          <w:p w:rsidR="00CF1F90" w:rsidRDefault="00CF1F90" w:rsidP="004B280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 w:cs="Times New Roman"/>
              </w:rPr>
              <w:t>Код товара или штрихкод  →</w:t>
            </w:r>
          </w:p>
        </w:tc>
        <w:tc>
          <w:tcPr>
            <w:tcW w:w="1020" w:type="dxa"/>
            <w:gridSpan w:val="2"/>
            <w:shd w:val="clear" w:color="auto" w:fill="D3D3D3"/>
            <w:vAlign w:val="bottom"/>
          </w:tcPr>
          <w:p w:rsidR="00CF1F90" w:rsidRDefault="00CF1F90" w:rsidP="004B280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highlight w:val="lightGray"/>
              </w:rPr>
              <w:t>[ВВОД=]</w:t>
            </w:r>
          </w:p>
        </w:tc>
        <w:tc>
          <w:tcPr>
            <w:tcW w:w="780" w:type="dxa"/>
            <w:gridSpan w:val="2"/>
            <w:vAlign w:val="bottom"/>
          </w:tcPr>
          <w:p w:rsidR="00CF1F90" w:rsidRDefault="00CF1F90" w:rsidP="004B280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 w:cs="Times New Roman"/>
              </w:rPr>
              <w:t>→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F1F90" w:rsidRDefault="00CF1F90" w:rsidP="004B2801">
            <w:pPr>
              <w:spacing w:line="265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 w:cs="Times New Roman"/>
              </w:rPr>
              <w:t>→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F1F90" w:rsidRDefault="00CF1F90" w:rsidP="004B280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w w:val="98"/>
              </w:rPr>
              <w:t>АБОН.НОМЕР</w:t>
            </w:r>
          </w:p>
        </w:tc>
        <w:tc>
          <w:tcPr>
            <w:tcW w:w="1960" w:type="dxa"/>
            <w:vAlign w:val="bottom"/>
          </w:tcPr>
          <w:p w:rsidR="00CF1F90" w:rsidRDefault="00CF1F90" w:rsidP="004B2801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w w:val="99"/>
              </w:rPr>
              <w:t>→ номер абонента</w:t>
            </w:r>
          </w:p>
        </w:tc>
      </w:tr>
      <w:tr w:rsidR="00CF1F90" w:rsidTr="004B2801">
        <w:trPr>
          <w:trHeight w:val="267"/>
        </w:trPr>
        <w:tc>
          <w:tcPr>
            <w:tcW w:w="2080" w:type="dxa"/>
            <w:vAlign w:val="bottom"/>
          </w:tcPr>
          <w:p w:rsidR="00CF1F90" w:rsidRDefault="00CF1F90" w:rsidP="004B2801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 w:cs="Times New Roman"/>
              </w:rPr>
              <w:t>через восьмерку →</w:t>
            </w:r>
          </w:p>
        </w:tc>
        <w:tc>
          <w:tcPr>
            <w:tcW w:w="960" w:type="dxa"/>
            <w:tcBorders>
              <w:top w:val="single" w:sz="8" w:space="0" w:color="D3D3D3"/>
            </w:tcBorders>
            <w:shd w:val="clear" w:color="auto" w:fill="D3D3D3"/>
            <w:vAlign w:val="bottom"/>
          </w:tcPr>
          <w:p w:rsidR="00CF1F90" w:rsidRDefault="00CF1F90" w:rsidP="004B2801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w w:val="98"/>
                <w:highlight w:val="lightGray"/>
              </w:rPr>
              <w:t>[ВВОД=]</w:t>
            </w:r>
          </w:p>
        </w:tc>
        <w:tc>
          <w:tcPr>
            <w:tcW w:w="120" w:type="dxa"/>
            <w:gridSpan w:val="2"/>
            <w:vAlign w:val="bottom"/>
          </w:tcPr>
          <w:p w:rsidR="00CF1F90" w:rsidRDefault="00CF1F90" w:rsidP="004B2801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single" w:sz="8" w:space="0" w:color="D3D3D3"/>
            </w:tcBorders>
            <w:shd w:val="clear" w:color="auto" w:fill="D3D3D3"/>
            <w:vAlign w:val="bottom"/>
          </w:tcPr>
          <w:p w:rsidR="00CF1F90" w:rsidRDefault="00CF1F90" w:rsidP="004B2801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w w:val="98"/>
                <w:highlight w:val="lightGray"/>
              </w:rPr>
              <w:t>[ВВОД=]</w:t>
            </w:r>
          </w:p>
        </w:tc>
        <w:tc>
          <w:tcPr>
            <w:tcW w:w="740" w:type="dxa"/>
            <w:vAlign w:val="bottom"/>
          </w:tcPr>
          <w:p w:rsidR="00CF1F90" w:rsidRDefault="00CF1F90" w:rsidP="004B280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CF1F90" w:rsidRDefault="00CF1F90" w:rsidP="004B2801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top w:val="single" w:sz="8" w:space="0" w:color="auto"/>
            </w:tcBorders>
            <w:vAlign w:val="bottom"/>
          </w:tcPr>
          <w:p w:rsidR="00CF1F90" w:rsidRDefault="00CF1F90" w:rsidP="004B2801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vAlign w:val="bottom"/>
          </w:tcPr>
          <w:p w:rsidR="00CF1F90" w:rsidRDefault="00CF1F90" w:rsidP="004B2801">
            <w:pPr>
              <w:rPr>
                <w:sz w:val="23"/>
                <w:szCs w:val="23"/>
              </w:rPr>
            </w:pPr>
          </w:p>
        </w:tc>
      </w:tr>
    </w:tbl>
    <w:p w:rsidR="00CF1F90" w:rsidRDefault="00CF1F90" w:rsidP="00CF1F90">
      <w:pPr>
        <w:spacing w:line="236" w:lineRule="exact"/>
        <w:rPr>
          <w:sz w:val="20"/>
          <w:szCs w:val="20"/>
        </w:rPr>
      </w:pPr>
    </w:p>
    <w:p w:rsidR="00CF1F90" w:rsidRDefault="00CF1F90" w:rsidP="00CF1F90">
      <w:pPr>
        <w:widowControl/>
        <w:numPr>
          <w:ilvl w:val="0"/>
          <w:numId w:val="27"/>
        </w:numPr>
        <w:tabs>
          <w:tab w:val="left" w:pos="368"/>
        </w:tabs>
        <w:suppressAutoHyphens w:val="0"/>
        <w:autoSpaceDN/>
        <w:ind w:left="368" w:hanging="368"/>
        <w:textAlignment w:val="auto"/>
        <w:rPr>
          <w:rFonts w:ascii="Symbol" w:eastAsia="Symbol" w:hAnsi="Symbol" w:cs="Symbol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 wp14:anchorId="5F6B1267" wp14:editId="29ADCFF6">
            <wp:simplePos x="0" y="0"/>
            <wp:positionH relativeFrom="column">
              <wp:posOffset>5564505</wp:posOffset>
            </wp:positionH>
            <wp:positionV relativeFrom="paragraph">
              <wp:posOffset>140335</wp:posOffset>
            </wp:positionV>
            <wp:extent cx="314325" cy="2095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</w:rPr>
        <w:t>Товар из каталога с фиксированной ценой по безналичному расчету</w:t>
      </w:r>
    </w:p>
    <w:p w:rsidR="00CF1F90" w:rsidRDefault="00CF1F90" w:rsidP="00CF1F90">
      <w:pPr>
        <w:spacing w:line="236" w:lineRule="auto"/>
        <w:ind w:left="368" w:right="740"/>
        <w:rPr>
          <w:rFonts w:ascii="Symbol" w:eastAsia="Symbol" w:hAnsi="Symbol" w:cs="Symbol"/>
        </w:rPr>
      </w:pPr>
      <w:r>
        <w:rPr>
          <w:rFonts w:eastAsia="Times New Roman" w:cs="Times New Roman"/>
        </w:rPr>
        <w:t>Код товара или штрихкод →[</w:t>
      </w:r>
      <w:r>
        <w:rPr>
          <w:rFonts w:eastAsia="Times New Roman" w:cs="Times New Roman"/>
          <w:highlight w:val="lightGray"/>
        </w:rPr>
        <w:t>ВВОД=] [ВВОД=]</w:t>
      </w:r>
      <w:r>
        <w:rPr>
          <w:rFonts w:eastAsia="Times New Roman" w:cs="Times New Roman"/>
        </w:rPr>
        <w:t xml:space="preserve"> повторяем для каждой позиции чека → → АБОН.НОМЕР номер абонента через восьмерку → </w:t>
      </w:r>
      <w:r>
        <w:rPr>
          <w:rFonts w:eastAsia="Times New Roman" w:cs="Times New Roman"/>
          <w:highlight w:val="lightGray"/>
        </w:rPr>
        <w:t>[ВВОД=]</w:t>
      </w:r>
      <w:r>
        <w:rPr>
          <w:rFonts w:eastAsia="Times New Roman" w:cs="Times New Roman"/>
        </w:rPr>
        <w:t xml:space="preserve">→ </w:t>
      </w:r>
      <w:r>
        <w:rPr>
          <w:rFonts w:eastAsia="Times New Roman" w:cs="Times New Roman"/>
          <w:highlight w:val="green"/>
        </w:rPr>
        <w:t>[ ]</w:t>
      </w:r>
      <w:r>
        <w:rPr>
          <w:rFonts w:eastAsia="Times New Roman" w:cs="Times New Roman"/>
        </w:rPr>
        <w:t xml:space="preserve"> →</w:t>
      </w:r>
    </w:p>
    <w:p w:rsidR="00CF1F90" w:rsidRDefault="00CF1F90" w:rsidP="00CF1F9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 wp14:anchorId="0CF17AA4" wp14:editId="26FAAB0A">
            <wp:simplePos x="0" y="0"/>
            <wp:positionH relativeFrom="column">
              <wp:posOffset>228600</wp:posOffset>
            </wp:positionH>
            <wp:positionV relativeFrom="paragraph">
              <wp:posOffset>-177800</wp:posOffset>
            </wp:positionV>
            <wp:extent cx="1449705" cy="3765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37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1F90" w:rsidRDefault="00CF1F90" w:rsidP="00CF1F90">
      <w:pPr>
        <w:spacing w:line="4" w:lineRule="exact"/>
        <w:rPr>
          <w:sz w:val="20"/>
          <w:szCs w:val="20"/>
        </w:rPr>
      </w:pPr>
    </w:p>
    <w:p w:rsidR="00CF1F90" w:rsidRDefault="00CF1F90" w:rsidP="00CF1F90">
      <w:pPr>
        <w:widowControl/>
        <w:numPr>
          <w:ilvl w:val="0"/>
          <w:numId w:val="28"/>
        </w:numPr>
        <w:tabs>
          <w:tab w:val="left" w:pos="608"/>
        </w:tabs>
        <w:suppressAutoHyphens w:val="0"/>
        <w:autoSpaceDN/>
        <w:ind w:left="608" w:hanging="238"/>
        <w:textAlignment w:val="auto"/>
        <w:rPr>
          <w:rFonts w:eastAsia="Times New Roman"/>
        </w:rPr>
      </w:pPr>
      <w:r>
        <w:rPr>
          <w:rFonts w:eastAsia="Times New Roman" w:cs="Times New Roman"/>
        </w:rPr>
        <w:t>ЭЛЕКТРОННЫМИ  → [</w:t>
      </w:r>
      <w:r>
        <w:rPr>
          <w:rFonts w:eastAsia="Times New Roman" w:cs="Times New Roman"/>
          <w:highlight w:val="lightGray"/>
        </w:rPr>
        <w:t>ВВОД=</w:t>
      </w:r>
      <w:r>
        <w:rPr>
          <w:rFonts w:eastAsia="Times New Roman" w:cs="Times New Roman"/>
        </w:rPr>
        <w:t>]  [</w:t>
      </w:r>
      <w:r>
        <w:rPr>
          <w:rFonts w:eastAsia="Times New Roman" w:cs="Times New Roman"/>
          <w:highlight w:val="lightGray"/>
        </w:rPr>
        <w:t>ВВОД=</w:t>
      </w:r>
      <w:r>
        <w:rPr>
          <w:rFonts w:eastAsia="Times New Roman" w:cs="Times New Roman"/>
        </w:rPr>
        <w:t>]</w:t>
      </w:r>
    </w:p>
    <w:p w:rsidR="00CF1F90" w:rsidRDefault="00CF1F90" w:rsidP="00CF1F9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77C0BAE8" wp14:editId="37CF585C">
                <wp:simplePos x="0" y="0"/>
                <wp:positionH relativeFrom="column">
                  <wp:posOffset>0</wp:posOffset>
                </wp:positionH>
                <wp:positionV relativeFrom="paragraph">
                  <wp:posOffset>160020</wp:posOffset>
                </wp:positionV>
                <wp:extent cx="1682750" cy="17526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2750" cy="1752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5FEC38" id="Shape 16" o:spid="_x0000_s1026" style="position:absolute;margin-left:0;margin-top:12.6pt;width:132.5pt;height:13.8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" o:allowincell="f" fillcolor="yellow" stroked="f">
                <v:path arrowok="t"/>
              </v:rect>
            </w:pict>
          </mc:Fallback>
        </mc:AlternateContent>
      </w:r>
    </w:p>
    <w:p w:rsidR="00CF1F90" w:rsidRDefault="00CF1F90" w:rsidP="00CF1F90">
      <w:pPr>
        <w:spacing w:line="230" w:lineRule="exact"/>
        <w:rPr>
          <w:sz w:val="20"/>
          <w:szCs w:val="20"/>
        </w:rPr>
      </w:pPr>
    </w:p>
    <w:p w:rsidR="00CF1F90" w:rsidRDefault="00CF1F90" w:rsidP="00CF1F90">
      <w:pPr>
        <w:ind w:left="188"/>
        <w:rPr>
          <w:sz w:val="20"/>
          <w:szCs w:val="20"/>
        </w:rPr>
      </w:pPr>
      <w:r>
        <w:rPr>
          <w:rFonts w:eastAsia="Times New Roman" w:cs="Times New Roman"/>
          <w:b/>
          <w:bCs/>
        </w:rPr>
        <w:t>4. Выполнить возврат</w:t>
      </w:r>
    </w:p>
    <w:p w:rsidR="00CF1F90" w:rsidRDefault="00CF1F90" w:rsidP="00CF1F90">
      <w:pPr>
        <w:spacing w:line="241" w:lineRule="exact"/>
        <w:rPr>
          <w:sz w:val="20"/>
          <w:szCs w:val="20"/>
        </w:rPr>
      </w:pPr>
    </w:p>
    <w:p w:rsidR="00CF1F90" w:rsidRDefault="00CF1F90" w:rsidP="00CF1F90">
      <w:pPr>
        <w:widowControl/>
        <w:numPr>
          <w:ilvl w:val="0"/>
          <w:numId w:val="29"/>
        </w:numPr>
        <w:tabs>
          <w:tab w:val="left" w:pos="368"/>
        </w:tabs>
        <w:suppressAutoHyphens w:val="0"/>
        <w:autoSpaceDN/>
        <w:ind w:left="368" w:hanging="368"/>
        <w:textAlignment w:val="auto"/>
        <w:rPr>
          <w:rFonts w:ascii="Symbol" w:eastAsia="Symbol" w:hAnsi="Symbol" w:cs="Symbol"/>
        </w:rPr>
      </w:pPr>
      <w:r>
        <w:rPr>
          <w:rFonts w:eastAsia="Times New Roman" w:cs="Times New Roman"/>
        </w:rPr>
        <w:t>Товар со свободной ценой</w:t>
      </w:r>
    </w:p>
    <w:p w:rsidR="00CF1F90" w:rsidRDefault="00CF1F90" w:rsidP="00CF1F90">
      <w:pPr>
        <w:spacing w:line="136" w:lineRule="exact"/>
        <w:rPr>
          <w:rFonts w:ascii="Symbol" w:eastAsia="Symbol" w:hAnsi="Symbol" w:cs="Symbol"/>
        </w:rPr>
      </w:pPr>
    </w:p>
    <w:p w:rsidR="00CF1F90" w:rsidRDefault="00CF1F90" w:rsidP="00CF1F90">
      <w:pPr>
        <w:spacing w:line="272" w:lineRule="auto"/>
        <w:ind w:left="368"/>
        <w:jc w:val="both"/>
        <w:rPr>
          <w:rFonts w:ascii="Symbol" w:eastAsia="Symbol" w:hAnsi="Symbol" w:cs="Symbol"/>
        </w:rPr>
      </w:pPr>
      <w:r>
        <w:rPr>
          <w:rFonts w:eastAsia="Times New Roman" w:cs="Times New Roman"/>
          <w:sz w:val="23"/>
          <w:szCs w:val="23"/>
          <w:highlight w:val="red"/>
        </w:rPr>
        <w:t>[</w:t>
      </w:r>
      <w:r>
        <w:rPr>
          <w:rFonts w:eastAsia="Times New Roman" w:cs="Times New Roman"/>
          <w:color w:val="FFFFFF"/>
          <w:sz w:val="23"/>
          <w:szCs w:val="23"/>
          <w:highlight w:val="red"/>
        </w:rPr>
        <w:t>С</w:t>
      </w:r>
      <w:r>
        <w:rPr>
          <w:rFonts w:eastAsia="Times New Roman" w:cs="Times New Roman"/>
          <w:sz w:val="23"/>
          <w:szCs w:val="23"/>
          <w:highlight w:val="red"/>
        </w:rPr>
        <w:t>]</w:t>
      </w:r>
      <w:r>
        <w:rPr>
          <w:rFonts w:eastAsia="Times New Roman" w:cs="Times New Roman"/>
          <w:color w:val="002060"/>
          <w:sz w:val="23"/>
          <w:szCs w:val="23"/>
        </w:rPr>
        <w:t>→</w:t>
      </w:r>
      <w:r>
        <w:rPr>
          <w:rFonts w:eastAsia="Times New Roman" w:cs="Times New Roman"/>
          <w:color w:val="002060"/>
          <w:sz w:val="23"/>
          <w:szCs w:val="23"/>
          <w:highlight w:val="red"/>
        </w:rPr>
        <w:t>[</w:t>
      </w:r>
      <w:r>
        <w:rPr>
          <w:rFonts w:eastAsia="Times New Roman" w:cs="Times New Roman"/>
          <w:color w:val="FFFFFF"/>
          <w:sz w:val="23"/>
          <w:szCs w:val="23"/>
          <w:highlight w:val="red"/>
        </w:rPr>
        <w:t>C</w:t>
      </w:r>
      <w:r>
        <w:rPr>
          <w:rFonts w:eastAsia="Times New Roman" w:cs="Times New Roman"/>
          <w:color w:val="002060"/>
          <w:sz w:val="23"/>
          <w:szCs w:val="23"/>
          <w:highlight w:val="red"/>
        </w:rPr>
        <w:t>]</w:t>
      </w:r>
      <w:r>
        <w:rPr>
          <w:rFonts w:eastAsia="Times New Roman" w:cs="Times New Roman"/>
          <w:sz w:val="23"/>
          <w:szCs w:val="23"/>
          <w:highlight w:val="red"/>
        </w:rPr>
        <w:t xml:space="preserve"> </w:t>
      </w:r>
      <w:r>
        <w:rPr>
          <w:rFonts w:eastAsia="Times New Roman" w:cs="Times New Roman"/>
          <w:color w:val="002060"/>
          <w:sz w:val="23"/>
          <w:szCs w:val="23"/>
        </w:rPr>
        <w:t>→</w:t>
      </w:r>
      <w:r>
        <w:rPr>
          <w:rFonts w:eastAsia="Times New Roman" w:cs="Times New Roman"/>
          <w:sz w:val="23"/>
          <w:szCs w:val="23"/>
          <w:highlight w:val="red"/>
        </w:rPr>
        <w:t xml:space="preserve"> </w:t>
      </w:r>
      <w:r>
        <w:rPr>
          <w:rFonts w:eastAsia="Times New Roman" w:cs="Times New Roman"/>
          <w:color w:val="002060"/>
          <w:sz w:val="23"/>
          <w:szCs w:val="23"/>
          <w:highlight w:val="lightGray"/>
        </w:rPr>
        <w:t>[F2]</w:t>
      </w:r>
      <w:r>
        <w:rPr>
          <w:rFonts w:eastAsia="Times New Roman" w:cs="Times New Roman"/>
          <w:color w:val="002060"/>
          <w:sz w:val="23"/>
          <w:szCs w:val="23"/>
        </w:rPr>
        <w:t>→</w:t>
      </w:r>
      <w:r>
        <w:rPr>
          <w:rFonts w:eastAsia="Times New Roman" w:cs="Times New Roman"/>
          <w:sz w:val="23"/>
          <w:szCs w:val="23"/>
          <w:highlight w:val="red"/>
        </w:rPr>
        <w:t xml:space="preserve"> </w:t>
      </w:r>
      <w:r>
        <w:rPr>
          <w:rFonts w:eastAsia="Times New Roman" w:cs="Times New Roman"/>
          <w:color w:val="002060"/>
          <w:sz w:val="23"/>
          <w:szCs w:val="23"/>
          <w:highlight w:val="lightGray"/>
        </w:rPr>
        <w:t>[</w:t>
      </w:r>
      <w:r>
        <w:rPr>
          <w:rFonts w:eastAsia="Times New Roman" w:cs="Times New Roman"/>
          <w:b/>
          <w:bCs/>
          <w:color w:val="002060"/>
          <w:sz w:val="23"/>
          <w:szCs w:val="23"/>
          <w:highlight w:val="lightGray"/>
        </w:rPr>
        <w:t xml:space="preserve">-/ </w:t>
      </w:r>
      <w:r>
        <w:rPr>
          <w:rFonts w:ascii="Symbol" w:eastAsia="Symbol" w:hAnsi="Symbol" w:cs="Symbol"/>
          <w:noProof/>
          <w:sz w:val="1"/>
          <w:szCs w:val="1"/>
        </w:rPr>
        <w:drawing>
          <wp:inline distT="0" distB="0" distL="0" distR="0" wp14:anchorId="287D817D" wp14:editId="71DD577F">
            <wp:extent cx="70485" cy="1301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" cy="13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02060"/>
          <w:sz w:val="23"/>
          <w:szCs w:val="23"/>
          <w:highlight w:val="lightGray"/>
        </w:rPr>
        <w:t xml:space="preserve"> ] </w:t>
      </w:r>
      <w:r>
        <w:rPr>
          <w:rFonts w:eastAsia="Times New Roman" w:cs="Times New Roman"/>
          <w:color w:val="002060"/>
          <w:sz w:val="23"/>
          <w:szCs w:val="23"/>
        </w:rPr>
        <w:t>→</w:t>
      </w:r>
      <w:r>
        <w:rPr>
          <w:rFonts w:eastAsia="Times New Roman" w:cs="Times New Roman"/>
          <w:color w:val="002060"/>
          <w:sz w:val="23"/>
          <w:szCs w:val="23"/>
          <w:highlight w:val="lightGray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</w:rPr>
        <w:t>3.</w:t>
      </w:r>
      <w:r>
        <w:rPr>
          <w:rFonts w:eastAsia="Times New Roman" w:cs="Times New Roman"/>
          <w:color w:val="002060"/>
          <w:sz w:val="23"/>
          <w:szCs w:val="23"/>
          <w:highlight w:val="lightGray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</w:rPr>
        <w:t>СИС.АДМИНИСТРАТОР</w:t>
      </w:r>
      <w:r>
        <w:rPr>
          <w:rFonts w:eastAsia="Times New Roman" w:cs="Times New Roman"/>
          <w:color w:val="002060"/>
          <w:sz w:val="23"/>
          <w:szCs w:val="23"/>
          <w:highlight w:val="lightGray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</w:rPr>
        <w:t>→</w:t>
      </w:r>
      <w:r>
        <w:rPr>
          <w:rFonts w:eastAsia="Times New Roman" w:cs="Times New Roman"/>
          <w:color w:val="002060"/>
          <w:sz w:val="23"/>
          <w:szCs w:val="23"/>
          <w:highlight w:val="lightGray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highlight w:val="lightGray"/>
        </w:rPr>
        <w:t>[ВВОД=]</w:t>
      </w:r>
      <w:r>
        <w:rPr>
          <w:rFonts w:eastAsia="Times New Roman" w:cs="Times New Roman"/>
          <w:color w:val="000000"/>
          <w:sz w:val="23"/>
          <w:szCs w:val="23"/>
        </w:rPr>
        <w:t>→</w:t>
      </w:r>
      <w:r>
        <w:rPr>
          <w:rFonts w:eastAsia="Times New Roman" w:cs="Times New Roman"/>
          <w:color w:val="000000"/>
          <w:sz w:val="23"/>
          <w:szCs w:val="23"/>
          <w:highlight w:val="lightGray"/>
        </w:rPr>
        <w:t>30</w:t>
      </w:r>
      <w:r>
        <w:rPr>
          <w:rFonts w:eastAsia="Times New Roman" w:cs="Times New Roman"/>
          <w:color w:val="000000"/>
          <w:sz w:val="23"/>
          <w:szCs w:val="23"/>
        </w:rPr>
        <w:t>→[</w:t>
      </w:r>
      <w:r>
        <w:rPr>
          <w:rFonts w:eastAsia="Times New Roman" w:cs="Times New Roman"/>
          <w:color w:val="000000"/>
          <w:sz w:val="23"/>
          <w:szCs w:val="23"/>
          <w:highlight w:val="lightGray"/>
        </w:rPr>
        <w:t>ВВОД=] [ВВОД=]</w:t>
      </w:r>
      <w:r>
        <w:rPr>
          <w:rFonts w:eastAsia="Times New Roman" w:cs="Times New Roman"/>
          <w:color w:val="002060"/>
          <w:sz w:val="23"/>
          <w:szCs w:val="23"/>
          <w:highlight w:val="lightGray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</w:rPr>
        <w:t>→</w:t>
      </w:r>
      <w:r>
        <w:rPr>
          <w:rFonts w:eastAsia="Times New Roman" w:cs="Times New Roman"/>
          <w:color w:val="000000"/>
          <w:sz w:val="23"/>
          <w:szCs w:val="23"/>
          <w:highlight w:val="lightGray"/>
        </w:rPr>
        <w:t>[F2]</w:t>
      </w:r>
      <w:r>
        <w:rPr>
          <w:rFonts w:eastAsia="Times New Roman" w:cs="Times New Roman"/>
          <w:color w:val="000000"/>
          <w:sz w:val="23"/>
          <w:szCs w:val="23"/>
        </w:rPr>
        <w:t>→</w:t>
      </w:r>
      <w:r>
        <w:rPr>
          <w:rFonts w:eastAsia="Times New Roman" w:cs="Times New Roman"/>
          <w:color w:val="000000"/>
          <w:sz w:val="23"/>
          <w:szCs w:val="23"/>
          <w:highlight w:val="lightGray"/>
        </w:rPr>
        <w:t>[</w:t>
      </w:r>
      <w:r>
        <w:rPr>
          <w:rFonts w:eastAsia="Times New Roman" w:cs="Times New Roman"/>
          <w:b/>
          <w:bCs/>
          <w:color w:val="000000"/>
          <w:sz w:val="23"/>
          <w:szCs w:val="23"/>
          <w:highlight w:val="lightGray"/>
        </w:rPr>
        <w:t>-/</w:t>
      </w:r>
      <w:r>
        <w:rPr>
          <w:rFonts w:eastAsia="Times New Roman" w:cs="Times New Roman"/>
          <w:color w:val="000000"/>
          <w:sz w:val="23"/>
          <w:szCs w:val="23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highlight w:val="lightGray"/>
        </w:rPr>
        <w:t>]</w:t>
      </w:r>
      <w:r>
        <w:rPr>
          <w:rFonts w:eastAsia="Times New Roman" w:cs="Times New Roman"/>
          <w:color w:val="000000"/>
          <w:sz w:val="23"/>
          <w:szCs w:val="23"/>
        </w:rPr>
        <w:t xml:space="preserve">→ 3.ВОЗВРАТ ПРОДАЖИ → </w:t>
      </w:r>
      <w:r>
        <w:rPr>
          <w:rFonts w:eastAsia="Times New Roman" w:cs="Times New Roman"/>
          <w:color w:val="000000"/>
          <w:sz w:val="23"/>
          <w:szCs w:val="23"/>
          <w:highlight w:val="lightGray"/>
        </w:rPr>
        <w:t>[ВВОД=]</w:t>
      </w:r>
      <w:r>
        <w:rPr>
          <w:rFonts w:eastAsia="Times New Roman" w:cs="Times New Roman"/>
          <w:color w:val="000000"/>
          <w:sz w:val="23"/>
          <w:szCs w:val="23"/>
        </w:rPr>
        <w:t>→Сумма→[</w:t>
      </w:r>
      <w:r>
        <w:rPr>
          <w:rFonts w:eastAsia="Times New Roman" w:cs="Times New Roman"/>
          <w:color w:val="000000"/>
          <w:sz w:val="23"/>
          <w:szCs w:val="23"/>
          <w:highlight w:val="lightGray"/>
        </w:rPr>
        <w:t>ВВОД=] [ВВОД=] [ВВОД=]</w:t>
      </w:r>
    </w:p>
    <w:p w:rsidR="00CF1F90" w:rsidRDefault="00CF1F90" w:rsidP="00CF1F90">
      <w:pPr>
        <w:spacing w:line="216" w:lineRule="exact"/>
        <w:rPr>
          <w:rFonts w:ascii="Symbol" w:eastAsia="Symbol" w:hAnsi="Symbol" w:cs="Symbol"/>
        </w:rPr>
      </w:pPr>
    </w:p>
    <w:p w:rsidR="00CF1F90" w:rsidRDefault="00CF1F90" w:rsidP="00CF1F90">
      <w:pPr>
        <w:widowControl/>
        <w:numPr>
          <w:ilvl w:val="0"/>
          <w:numId w:val="29"/>
        </w:numPr>
        <w:tabs>
          <w:tab w:val="left" w:pos="368"/>
        </w:tabs>
        <w:suppressAutoHyphens w:val="0"/>
        <w:autoSpaceDN/>
        <w:ind w:left="368" w:hanging="368"/>
        <w:textAlignment w:val="auto"/>
        <w:rPr>
          <w:rFonts w:ascii="Symbol" w:eastAsia="Symbol" w:hAnsi="Symbol" w:cs="Symbol"/>
        </w:rPr>
      </w:pPr>
      <w:r>
        <w:rPr>
          <w:rFonts w:eastAsia="Times New Roman" w:cs="Times New Roman"/>
        </w:rPr>
        <w:t>Товар со свободной ценой по безналичному расчету</w:t>
      </w:r>
    </w:p>
    <w:p w:rsidR="00CF1F90" w:rsidRDefault="00CF1F90" w:rsidP="00CF1F9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 wp14:anchorId="5372A117" wp14:editId="6F9AD63B">
            <wp:simplePos x="0" y="0"/>
            <wp:positionH relativeFrom="column">
              <wp:posOffset>939800</wp:posOffset>
            </wp:positionH>
            <wp:positionV relativeFrom="paragraph">
              <wp:posOffset>-742315</wp:posOffset>
            </wp:positionV>
            <wp:extent cx="2941320" cy="107696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107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1F90" w:rsidRDefault="00CF1F90" w:rsidP="00CF1F90">
      <w:pPr>
        <w:spacing w:line="213" w:lineRule="exact"/>
        <w:rPr>
          <w:sz w:val="20"/>
          <w:szCs w:val="20"/>
        </w:rPr>
      </w:pPr>
    </w:p>
    <w:p w:rsidR="00CF1F90" w:rsidRDefault="00CF1F90" w:rsidP="00CF1F90">
      <w:pPr>
        <w:tabs>
          <w:tab w:val="left" w:pos="2588"/>
        </w:tabs>
        <w:ind w:left="248"/>
        <w:rPr>
          <w:sz w:val="20"/>
          <w:szCs w:val="20"/>
        </w:rPr>
      </w:pPr>
      <w:r>
        <w:rPr>
          <w:rFonts w:eastAsia="Times New Roman" w:cs="Times New Roman"/>
          <w:highlight w:val="red"/>
        </w:rPr>
        <w:t>[</w:t>
      </w:r>
      <w:r>
        <w:rPr>
          <w:rFonts w:eastAsia="Times New Roman" w:cs="Times New Roman"/>
          <w:color w:val="FFFFFF"/>
          <w:highlight w:val="red"/>
        </w:rPr>
        <w:t>С</w:t>
      </w:r>
      <w:r>
        <w:rPr>
          <w:rFonts w:eastAsia="Times New Roman" w:cs="Times New Roman"/>
          <w:highlight w:val="red"/>
        </w:rPr>
        <w:t>]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color w:val="002060"/>
          <w:highlight w:val="red"/>
        </w:rPr>
        <w:t>[</w:t>
      </w:r>
      <w:r>
        <w:rPr>
          <w:rFonts w:eastAsia="Times New Roman" w:cs="Times New Roman"/>
          <w:color w:val="FFFFFF"/>
          <w:highlight w:val="red"/>
        </w:rPr>
        <w:t>C</w:t>
      </w:r>
      <w:r>
        <w:rPr>
          <w:rFonts w:eastAsia="Times New Roman" w:cs="Times New Roman"/>
          <w:color w:val="002060"/>
          <w:highlight w:val="red"/>
        </w:rPr>
        <w:t>]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  <w:highlight w:val="lightGray"/>
        </w:rPr>
        <w:t>[F2]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  <w:highlight w:val="lightGray"/>
        </w:rPr>
        <w:t>[</w:t>
      </w:r>
      <w:r>
        <w:rPr>
          <w:rFonts w:eastAsia="Times New Roman" w:cs="Times New Roman"/>
          <w:b/>
          <w:bCs/>
          <w:color w:val="002060"/>
          <w:highlight w:val="lightGray"/>
        </w:rPr>
        <w:t>-/</w:t>
      </w:r>
      <w:r>
        <w:rPr>
          <w:rFonts w:eastAsia="Times New Roman" w:cs="Times New Roman"/>
          <w:color w:val="002060"/>
          <w:highlight w:val="lightGray"/>
        </w:rPr>
        <w:tab/>
        <w:t xml:space="preserve">]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color w:val="002060"/>
          <w:highlight w:val="lightGray"/>
        </w:rPr>
        <w:t xml:space="preserve"> </w:t>
      </w:r>
      <w:r>
        <w:rPr>
          <w:rFonts w:eastAsia="Times New Roman" w:cs="Times New Roman"/>
          <w:color w:val="000000"/>
        </w:rPr>
        <w:t>3.СИС.АДМИНИСТРАТОР</w:t>
      </w:r>
      <w:r>
        <w:rPr>
          <w:rFonts w:eastAsia="Times New Roman" w:cs="Times New Roman"/>
          <w:color w:val="002060"/>
          <w:highlight w:val="lightGray"/>
        </w:rPr>
        <w:t xml:space="preserve"> </w:t>
      </w:r>
      <w:r>
        <w:rPr>
          <w:rFonts w:eastAsia="Times New Roman" w:cs="Times New Roman"/>
          <w:color w:val="000000"/>
        </w:rPr>
        <w:t>→</w:t>
      </w:r>
      <w:r>
        <w:rPr>
          <w:rFonts w:eastAsia="Times New Roman" w:cs="Times New Roman"/>
          <w:color w:val="002060"/>
          <w:highlight w:val="lightGray"/>
        </w:rPr>
        <w:t xml:space="preserve"> </w:t>
      </w:r>
      <w:r>
        <w:rPr>
          <w:rFonts w:eastAsia="Times New Roman" w:cs="Times New Roman"/>
          <w:color w:val="000000"/>
          <w:highlight w:val="lightGray"/>
        </w:rPr>
        <w:t>[ВВОД=]</w:t>
      </w:r>
      <w:r>
        <w:rPr>
          <w:rFonts w:eastAsia="Times New Roman" w:cs="Times New Roman"/>
          <w:color w:val="000000"/>
        </w:rPr>
        <w:t>→</w:t>
      </w:r>
      <w:r>
        <w:rPr>
          <w:rFonts w:eastAsia="Times New Roman" w:cs="Times New Roman"/>
          <w:color w:val="000000"/>
          <w:highlight w:val="lightGray"/>
        </w:rPr>
        <w:t>30</w:t>
      </w:r>
      <w:r>
        <w:rPr>
          <w:rFonts w:eastAsia="Times New Roman" w:cs="Times New Roman"/>
          <w:color w:val="000000"/>
        </w:rPr>
        <w:t>→[</w:t>
      </w:r>
      <w:r>
        <w:rPr>
          <w:rFonts w:eastAsia="Times New Roman" w:cs="Times New Roman"/>
          <w:color w:val="000000"/>
          <w:highlight w:val="lightGray"/>
        </w:rPr>
        <w:t>ВВОД=]  [ВВОД=]</w:t>
      </w:r>
    </w:p>
    <w:p w:rsidR="00CF1F90" w:rsidRDefault="00CF1F90" w:rsidP="00CF1F9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 wp14:anchorId="22197E56" wp14:editId="4710681B">
            <wp:simplePos x="0" y="0"/>
            <wp:positionH relativeFrom="column">
              <wp:posOffset>1221105</wp:posOffset>
            </wp:positionH>
            <wp:positionV relativeFrom="paragraph">
              <wp:posOffset>82550</wp:posOffset>
            </wp:positionV>
            <wp:extent cx="1605280" cy="18923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1F90" w:rsidRDefault="00CF1F90" w:rsidP="00CF1F90">
      <w:pPr>
        <w:spacing w:line="59" w:lineRule="exact"/>
        <w:rPr>
          <w:sz w:val="20"/>
          <w:szCs w:val="20"/>
        </w:rPr>
      </w:pPr>
    </w:p>
    <w:p w:rsidR="00CF1F90" w:rsidRDefault="00CF1F90" w:rsidP="00CF1F90">
      <w:pPr>
        <w:tabs>
          <w:tab w:val="left" w:pos="9628"/>
        </w:tabs>
        <w:ind w:left="248"/>
        <w:rPr>
          <w:sz w:val="20"/>
          <w:szCs w:val="20"/>
        </w:rPr>
      </w:pPr>
      <w:r>
        <w:rPr>
          <w:rFonts w:eastAsia="Times New Roman" w:cs="Times New Roman"/>
        </w:rPr>
        <w:t>→</w:t>
      </w:r>
      <w:r>
        <w:rPr>
          <w:rFonts w:eastAsia="Times New Roman" w:cs="Times New Roman"/>
          <w:highlight w:val="lightGray"/>
        </w:rPr>
        <w:t>[F2]</w:t>
      </w:r>
      <w:r>
        <w:rPr>
          <w:rFonts w:eastAsia="Times New Roman" w:cs="Times New Roman"/>
        </w:rPr>
        <w:t>→</w:t>
      </w:r>
      <w:r>
        <w:rPr>
          <w:rFonts w:eastAsia="Times New Roman" w:cs="Times New Roman"/>
          <w:highlight w:val="lightGray"/>
        </w:rPr>
        <w:t>[</w:t>
      </w:r>
      <w:r>
        <w:rPr>
          <w:rFonts w:eastAsia="Times New Roman" w:cs="Times New Roman"/>
          <w:b/>
          <w:bCs/>
          <w:highlight w:val="lightGray"/>
        </w:rPr>
        <w:t>-/</w:t>
      </w:r>
      <w:r>
        <w:rPr>
          <w:noProof/>
          <w:sz w:val="1"/>
          <w:szCs w:val="1"/>
        </w:rPr>
        <w:drawing>
          <wp:inline distT="0" distB="0" distL="0" distR="0" wp14:anchorId="5B76BCDB" wp14:editId="753810B8">
            <wp:extent cx="146685" cy="2063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highlight w:val="lightGray"/>
        </w:rPr>
        <w:t>]</w:t>
      </w:r>
      <w:r>
        <w:rPr>
          <w:rFonts w:eastAsia="Times New Roman" w:cs="Times New Roman"/>
        </w:rPr>
        <w:t>→ 3.ВОЗВРАТ ПРОДАЖИ</w:t>
      </w:r>
      <w:r>
        <w:rPr>
          <w:rFonts w:eastAsia="Times New Roman" w:cs="Times New Roman"/>
          <w:highlight w:val="lightGray"/>
        </w:rPr>
        <w:t xml:space="preserve">  </w:t>
      </w:r>
      <w:r>
        <w:rPr>
          <w:rFonts w:eastAsia="Times New Roman" w:cs="Times New Roman"/>
        </w:rPr>
        <w:t>→</w:t>
      </w:r>
      <w:r>
        <w:rPr>
          <w:rFonts w:eastAsia="Times New Roman" w:cs="Times New Roman"/>
          <w:highlight w:val="lightGray"/>
        </w:rPr>
        <w:t xml:space="preserve"> [ВВОД=]</w:t>
      </w:r>
      <w:r>
        <w:rPr>
          <w:rFonts w:eastAsia="Times New Roman" w:cs="Times New Roman"/>
        </w:rPr>
        <w:t>→Сумма→[</w:t>
      </w:r>
      <w:r>
        <w:rPr>
          <w:rFonts w:eastAsia="Times New Roman" w:cs="Times New Roman"/>
          <w:highlight w:val="lightGray"/>
        </w:rPr>
        <w:t xml:space="preserve">ВВОД=]  [ВВОД=]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highlight w:val="lightGray"/>
        </w:rPr>
        <w:t xml:space="preserve"> </w:t>
      </w:r>
      <w:r>
        <w:rPr>
          <w:rFonts w:eastAsia="Times New Roman" w:cs="Times New Roman"/>
          <w:color w:val="002060"/>
          <w:highlight w:val="green"/>
        </w:rPr>
        <w:t>[</w:t>
      </w:r>
      <w:r>
        <w:rPr>
          <w:rFonts w:eastAsia="Times New Roman" w:cs="Times New Roman"/>
          <w:color w:val="002060"/>
          <w:highlight w:val="green"/>
        </w:rPr>
        <w:tab/>
        <w:t>]</w:t>
      </w:r>
      <w:r>
        <w:rPr>
          <w:rFonts w:eastAsia="Times New Roman" w:cs="Times New Roman"/>
          <w:color w:val="002060"/>
        </w:rPr>
        <w:t>→</w:t>
      </w:r>
    </w:p>
    <w:p w:rsidR="00CF1F90" w:rsidRDefault="00CF1F90" w:rsidP="00CF1F9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 wp14:anchorId="02E66A05" wp14:editId="5C7DE901">
            <wp:simplePos x="0" y="0"/>
            <wp:positionH relativeFrom="column">
              <wp:posOffset>381000</wp:posOffset>
            </wp:positionH>
            <wp:positionV relativeFrom="paragraph">
              <wp:posOffset>134620</wp:posOffset>
            </wp:positionV>
            <wp:extent cx="1410970" cy="19177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19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1F90" w:rsidRDefault="00CF1F90" w:rsidP="00CF1F90">
      <w:pPr>
        <w:spacing w:line="201" w:lineRule="exact"/>
        <w:rPr>
          <w:sz w:val="20"/>
          <w:szCs w:val="20"/>
        </w:rPr>
      </w:pPr>
    </w:p>
    <w:p w:rsidR="00CF1F90" w:rsidRDefault="00CF1F90" w:rsidP="00CF1F90">
      <w:pPr>
        <w:ind w:left="368"/>
        <w:rPr>
          <w:sz w:val="20"/>
          <w:szCs w:val="20"/>
        </w:rPr>
      </w:pPr>
      <w:r>
        <w:rPr>
          <w:rFonts w:eastAsia="Times New Roman" w:cs="Times New Roman"/>
        </w:rPr>
        <w:t>→2.ЭЛЕКТРОННЫМИ  →[</w:t>
      </w:r>
      <w:r>
        <w:rPr>
          <w:rFonts w:eastAsia="Times New Roman" w:cs="Times New Roman"/>
          <w:highlight w:val="lightGray"/>
        </w:rPr>
        <w:t>ВВОД=]  [ВВОД=]</w:t>
      </w:r>
    </w:p>
    <w:p w:rsidR="00CF1F90" w:rsidRDefault="00CF1F90" w:rsidP="00CF1F90">
      <w:pPr>
        <w:spacing w:line="248" w:lineRule="exact"/>
        <w:rPr>
          <w:sz w:val="20"/>
          <w:szCs w:val="20"/>
        </w:rPr>
      </w:pPr>
    </w:p>
    <w:p w:rsidR="00CF1F90" w:rsidRDefault="00CF1F90" w:rsidP="00CF1F90">
      <w:pPr>
        <w:widowControl/>
        <w:numPr>
          <w:ilvl w:val="0"/>
          <w:numId w:val="30"/>
        </w:numPr>
        <w:tabs>
          <w:tab w:val="left" w:pos="368"/>
        </w:tabs>
        <w:suppressAutoHyphens w:val="0"/>
        <w:autoSpaceDN/>
        <w:ind w:left="368" w:hanging="368"/>
        <w:textAlignment w:val="auto"/>
        <w:rPr>
          <w:rFonts w:ascii="Symbol" w:eastAsia="Symbol" w:hAnsi="Symbol" w:cs="Symbol"/>
        </w:rPr>
      </w:pPr>
      <w:r>
        <w:rPr>
          <w:rFonts w:eastAsia="Times New Roman" w:cs="Times New Roman"/>
        </w:rPr>
        <w:t>Товар из каталога со свободной ценой</w:t>
      </w:r>
    </w:p>
    <w:p w:rsidR="00CF1F90" w:rsidRDefault="00CF1F90" w:rsidP="00CF1F90">
      <w:pPr>
        <w:spacing w:line="122" w:lineRule="exact"/>
        <w:rPr>
          <w:rFonts w:ascii="Symbol" w:eastAsia="Symbol" w:hAnsi="Symbol" w:cs="Symbol"/>
        </w:rPr>
      </w:pPr>
    </w:p>
    <w:p w:rsidR="00CF1F90" w:rsidRDefault="00CF1F90" w:rsidP="00CF1F90">
      <w:pPr>
        <w:spacing w:line="247" w:lineRule="auto"/>
        <w:ind w:left="368" w:right="60"/>
        <w:rPr>
          <w:rFonts w:ascii="Symbol" w:eastAsia="Symbol" w:hAnsi="Symbol" w:cs="Symbol"/>
        </w:rPr>
      </w:pPr>
      <w:r>
        <w:rPr>
          <w:rFonts w:eastAsia="Times New Roman" w:cs="Times New Roman"/>
          <w:highlight w:val="red"/>
        </w:rPr>
        <w:t>[</w:t>
      </w:r>
      <w:r>
        <w:rPr>
          <w:rFonts w:eastAsia="Times New Roman" w:cs="Times New Roman"/>
          <w:color w:val="FFFFFF"/>
          <w:highlight w:val="red"/>
        </w:rPr>
        <w:t>С</w:t>
      </w:r>
      <w:r>
        <w:rPr>
          <w:rFonts w:eastAsia="Times New Roman" w:cs="Times New Roman"/>
          <w:highlight w:val="red"/>
        </w:rPr>
        <w:t>]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color w:val="002060"/>
          <w:highlight w:val="red"/>
        </w:rPr>
        <w:t>[</w:t>
      </w:r>
      <w:r>
        <w:rPr>
          <w:rFonts w:eastAsia="Times New Roman" w:cs="Times New Roman"/>
          <w:color w:val="FFFFFF"/>
          <w:highlight w:val="red"/>
        </w:rPr>
        <w:t>C</w:t>
      </w:r>
      <w:r>
        <w:rPr>
          <w:rFonts w:eastAsia="Times New Roman" w:cs="Times New Roman"/>
          <w:color w:val="002060"/>
          <w:highlight w:val="red"/>
        </w:rPr>
        <w:t>]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  <w:highlight w:val="lightGray"/>
        </w:rPr>
        <w:t>[F2]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  <w:highlight w:val="lightGray"/>
        </w:rPr>
        <w:t>[</w:t>
      </w:r>
      <w:r>
        <w:rPr>
          <w:rFonts w:eastAsia="Times New Roman" w:cs="Times New Roman"/>
          <w:b/>
          <w:bCs/>
          <w:color w:val="002060"/>
          <w:highlight w:val="lightGray"/>
        </w:rPr>
        <w:t>-/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  <w:highlight w:val="lightGray"/>
        </w:rPr>
        <w:t>]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</w:rPr>
        <w:t>3.СИС.АДМИНИСТРАТОР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</w:rPr>
        <w:t>→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highlight w:val="lightGray"/>
        </w:rPr>
        <w:t>[ВВОД=]</w:t>
      </w:r>
      <w:r>
        <w:rPr>
          <w:rFonts w:eastAsia="Times New Roman" w:cs="Times New Roman"/>
        </w:rPr>
        <w:t>→</w:t>
      </w:r>
      <w:r>
        <w:rPr>
          <w:rFonts w:eastAsia="Times New Roman" w:cs="Times New Roman"/>
          <w:highlight w:val="lightGray"/>
        </w:rPr>
        <w:t>30</w:t>
      </w:r>
      <w:r>
        <w:rPr>
          <w:rFonts w:eastAsia="Times New Roman" w:cs="Times New Roman"/>
        </w:rPr>
        <w:t>→[</w:t>
      </w:r>
      <w:r>
        <w:rPr>
          <w:rFonts w:eastAsia="Times New Roman" w:cs="Times New Roman"/>
          <w:highlight w:val="lightGray"/>
        </w:rPr>
        <w:t>ВВОД=] [ВВОД=]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</w:rPr>
        <w:t>→</w:t>
      </w:r>
      <w:r>
        <w:rPr>
          <w:rFonts w:eastAsia="Times New Roman" w:cs="Times New Roman"/>
          <w:highlight w:val="lightGray"/>
        </w:rPr>
        <w:t>[F2]</w:t>
      </w:r>
      <w:r>
        <w:rPr>
          <w:rFonts w:eastAsia="Times New Roman" w:cs="Times New Roman"/>
        </w:rPr>
        <w:t>→</w:t>
      </w:r>
      <w:r>
        <w:rPr>
          <w:rFonts w:eastAsia="Times New Roman" w:cs="Times New Roman"/>
          <w:highlight w:val="lightGray"/>
        </w:rPr>
        <w:t>[</w:t>
      </w:r>
      <w:r>
        <w:rPr>
          <w:rFonts w:eastAsia="Times New Roman" w:cs="Times New Roman"/>
          <w:b/>
          <w:bCs/>
          <w:highlight w:val="lightGray"/>
        </w:rPr>
        <w:t>-/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lightGray"/>
        </w:rPr>
        <w:t>]</w:t>
      </w:r>
      <w:r>
        <w:rPr>
          <w:rFonts w:eastAsia="Times New Roman" w:cs="Times New Roman"/>
        </w:rPr>
        <w:t xml:space="preserve">→ </w:t>
      </w:r>
      <w:r>
        <w:rPr>
          <w:rFonts w:eastAsia="Times New Roman" w:cs="Times New Roman"/>
          <w:u w:val="single"/>
        </w:rPr>
        <w:t>3.ВОЗВРАТ ПРОДАЖИ</w:t>
      </w:r>
      <w:r>
        <w:rPr>
          <w:rFonts w:eastAsia="Times New Roman" w:cs="Times New Roman"/>
        </w:rPr>
        <w:t xml:space="preserve"> → </w:t>
      </w:r>
      <w:r>
        <w:rPr>
          <w:rFonts w:eastAsia="Times New Roman" w:cs="Times New Roman"/>
          <w:highlight w:val="lightGray"/>
        </w:rPr>
        <w:t>[ВВОД=]</w:t>
      </w:r>
      <w:r>
        <w:rPr>
          <w:rFonts w:eastAsia="Times New Roman" w:cs="Times New Roman"/>
        </w:rPr>
        <w:t>→Код или штрихкод товара→[</w:t>
      </w:r>
      <w:r>
        <w:rPr>
          <w:rFonts w:eastAsia="Times New Roman" w:cs="Times New Roman"/>
          <w:highlight w:val="lightGray"/>
        </w:rPr>
        <w:t>ВВОД=]</w:t>
      </w:r>
      <w:r>
        <w:rPr>
          <w:rFonts w:eastAsia="Times New Roman" w:cs="Times New Roman"/>
        </w:rPr>
        <w:t xml:space="preserve"> →Цена→[</w:t>
      </w:r>
      <w:r>
        <w:rPr>
          <w:rFonts w:eastAsia="Times New Roman" w:cs="Times New Roman"/>
          <w:highlight w:val="lightGray"/>
        </w:rPr>
        <w:t>ВВОД=] [ВВОД=] [ВВОД=]</w:t>
      </w:r>
    </w:p>
    <w:p w:rsidR="00CF1F90" w:rsidRDefault="00CF1F90" w:rsidP="00CF1F90">
      <w:pPr>
        <w:spacing w:line="234" w:lineRule="exact"/>
        <w:rPr>
          <w:rFonts w:ascii="Symbol" w:eastAsia="Symbol" w:hAnsi="Symbol" w:cs="Symbol"/>
        </w:rPr>
      </w:pPr>
    </w:p>
    <w:p w:rsidR="00CF1F90" w:rsidRDefault="00CF1F90" w:rsidP="00CF1F90">
      <w:pPr>
        <w:widowControl/>
        <w:numPr>
          <w:ilvl w:val="0"/>
          <w:numId w:val="30"/>
        </w:numPr>
        <w:tabs>
          <w:tab w:val="left" w:pos="368"/>
        </w:tabs>
        <w:suppressAutoHyphens w:val="0"/>
        <w:autoSpaceDN/>
        <w:ind w:left="368" w:hanging="368"/>
        <w:textAlignment w:val="auto"/>
        <w:rPr>
          <w:rFonts w:ascii="Symbol" w:eastAsia="Symbol" w:hAnsi="Symbol" w:cs="Symbol"/>
        </w:rPr>
      </w:pPr>
      <w:r>
        <w:rPr>
          <w:rFonts w:eastAsia="Times New Roman" w:cs="Times New Roman"/>
        </w:rPr>
        <w:t>Товар из каталога со свободной ценой по безналичному расчету</w:t>
      </w:r>
    </w:p>
    <w:p w:rsidR="00CF1F90" w:rsidRDefault="00CF1F90" w:rsidP="00CF1F9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0768" behindDoc="1" locked="0" layoutInCell="0" allowOverlap="1" wp14:anchorId="6560A521" wp14:editId="47ABC4B2">
            <wp:simplePos x="0" y="0"/>
            <wp:positionH relativeFrom="column">
              <wp:posOffset>939800</wp:posOffset>
            </wp:positionH>
            <wp:positionV relativeFrom="paragraph">
              <wp:posOffset>-916940</wp:posOffset>
            </wp:positionV>
            <wp:extent cx="2903220" cy="40576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405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1F90" w:rsidRDefault="00CF1F90" w:rsidP="00CF1F90">
      <w:pPr>
        <w:spacing w:line="131" w:lineRule="exact"/>
        <w:rPr>
          <w:sz w:val="20"/>
          <w:szCs w:val="20"/>
        </w:rPr>
      </w:pPr>
    </w:p>
    <w:p w:rsidR="00CF1F90" w:rsidRDefault="00CF1F90" w:rsidP="00CF1F90">
      <w:pPr>
        <w:ind w:left="248"/>
        <w:rPr>
          <w:sz w:val="20"/>
          <w:szCs w:val="20"/>
        </w:rPr>
      </w:pPr>
      <w:r>
        <w:rPr>
          <w:rFonts w:eastAsia="Times New Roman" w:cs="Times New Roman"/>
          <w:highlight w:val="red"/>
        </w:rPr>
        <w:t>[</w:t>
      </w:r>
      <w:r>
        <w:rPr>
          <w:rFonts w:eastAsia="Times New Roman" w:cs="Times New Roman"/>
          <w:color w:val="FFFFFF"/>
          <w:highlight w:val="red"/>
        </w:rPr>
        <w:t>С</w:t>
      </w:r>
      <w:r>
        <w:rPr>
          <w:rFonts w:eastAsia="Times New Roman" w:cs="Times New Roman"/>
          <w:highlight w:val="red"/>
        </w:rPr>
        <w:t>]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color w:val="002060"/>
          <w:highlight w:val="red"/>
        </w:rPr>
        <w:t>[</w:t>
      </w:r>
      <w:r>
        <w:rPr>
          <w:rFonts w:eastAsia="Times New Roman" w:cs="Times New Roman"/>
          <w:color w:val="FFFFFF"/>
          <w:highlight w:val="red"/>
        </w:rPr>
        <w:t>C</w:t>
      </w:r>
      <w:r>
        <w:rPr>
          <w:rFonts w:eastAsia="Times New Roman" w:cs="Times New Roman"/>
          <w:color w:val="002060"/>
          <w:highlight w:val="red"/>
        </w:rPr>
        <w:t>]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  <w:highlight w:val="lightGray"/>
        </w:rPr>
        <w:t>[F2]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  <w:highlight w:val="lightGray"/>
        </w:rPr>
        <w:t>[</w:t>
      </w:r>
      <w:r>
        <w:rPr>
          <w:rFonts w:eastAsia="Times New Roman" w:cs="Times New Roman"/>
          <w:b/>
          <w:bCs/>
          <w:color w:val="002060"/>
          <w:highlight w:val="lightGray"/>
        </w:rPr>
        <w:t>-/</w:t>
      </w:r>
      <w:r>
        <w:rPr>
          <w:noProof/>
          <w:sz w:val="1"/>
          <w:szCs w:val="1"/>
        </w:rPr>
        <w:drawing>
          <wp:inline distT="0" distB="0" distL="0" distR="0" wp14:anchorId="23A5B51C" wp14:editId="2721C1D9">
            <wp:extent cx="146685" cy="2063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02060"/>
          <w:highlight w:val="lightGray"/>
        </w:rPr>
        <w:t xml:space="preserve">]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color w:val="002060"/>
          <w:highlight w:val="lightGray"/>
        </w:rPr>
        <w:t xml:space="preserve"> </w:t>
      </w:r>
      <w:r>
        <w:rPr>
          <w:rFonts w:eastAsia="Times New Roman" w:cs="Times New Roman"/>
          <w:color w:val="000000"/>
        </w:rPr>
        <w:t>3.СИС.АДМИНИСТРАТОР</w:t>
      </w:r>
      <w:r>
        <w:rPr>
          <w:rFonts w:eastAsia="Times New Roman" w:cs="Times New Roman"/>
          <w:color w:val="002060"/>
          <w:highlight w:val="lightGray"/>
        </w:rPr>
        <w:t xml:space="preserve"> </w:t>
      </w:r>
      <w:r>
        <w:rPr>
          <w:rFonts w:eastAsia="Times New Roman" w:cs="Times New Roman"/>
          <w:color w:val="000000"/>
        </w:rPr>
        <w:t>→</w:t>
      </w:r>
      <w:r>
        <w:rPr>
          <w:rFonts w:eastAsia="Times New Roman" w:cs="Times New Roman"/>
          <w:color w:val="002060"/>
          <w:highlight w:val="lightGray"/>
        </w:rPr>
        <w:t xml:space="preserve"> </w:t>
      </w:r>
      <w:r>
        <w:rPr>
          <w:rFonts w:eastAsia="Times New Roman" w:cs="Times New Roman"/>
          <w:color w:val="000000"/>
          <w:highlight w:val="lightGray"/>
        </w:rPr>
        <w:t>[ВВОД=]</w:t>
      </w:r>
      <w:r>
        <w:rPr>
          <w:rFonts w:eastAsia="Times New Roman" w:cs="Times New Roman"/>
          <w:color w:val="000000"/>
        </w:rPr>
        <w:t>→</w:t>
      </w:r>
      <w:r>
        <w:rPr>
          <w:rFonts w:eastAsia="Times New Roman" w:cs="Times New Roman"/>
          <w:color w:val="000000"/>
          <w:highlight w:val="lightGray"/>
        </w:rPr>
        <w:t>30</w:t>
      </w:r>
      <w:r>
        <w:rPr>
          <w:rFonts w:eastAsia="Times New Roman" w:cs="Times New Roman"/>
          <w:color w:val="000000"/>
        </w:rPr>
        <w:t>→[</w:t>
      </w:r>
      <w:r>
        <w:rPr>
          <w:rFonts w:eastAsia="Times New Roman" w:cs="Times New Roman"/>
          <w:color w:val="000000"/>
          <w:highlight w:val="lightGray"/>
        </w:rPr>
        <w:t>ВВОД=]  [ВВОД=]</w:t>
      </w:r>
    </w:p>
    <w:p w:rsidR="00CF1F90" w:rsidRDefault="00CF1F90" w:rsidP="00CF1F9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 wp14:anchorId="55167108" wp14:editId="58FB1985">
            <wp:simplePos x="0" y="0"/>
            <wp:positionH relativeFrom="column">
              <wp:posOffset>1931035</wp:posOffset>
            </wp:positionH>
            <wp:positionV relativeFrom="paragraph">
              <wp:posOffset>-180340</wp:posOffset>
            </wp:positionV>
            <wp:extent cx="1835785" cy="19177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19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 wp14:anchorId="340EE673" wp14:editId="3AAB892B">
            <wp:simplePos x="0" y="0"/>
            <wp:positionH relativeFrom="column">
              <wp:posOffset>868680</wp:posOffset>
            </wp:positionH>
            <wp:positionV relativeFrom="paragraph">
              <wp:posOffset>63500</wp:posOffset>
            </wp:positionV>
            <wp:extent cx="1957705" cy="21145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21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1F90" w:rsidRDefault="00CF1F90" w:rsidP="00CF1F90">
      <w:pPr>
        <w:spacing w:line="131" w:lineRule="exact"/>
        <w:rPr>
          <w:sz w:val="20"/>
          <w:szCs w:val="20"/>
        </w:rPr>
      </w:pPr>
    </w:p>
    <w:p w:rsidR="00CF1F90" w:rsidRDefault="00CF1F90" w:rsidP="00CF1F90">
      <w:pPr>
        <w:spacing w:line="350" w:lineRule="auto"/>
        <w:ind w:left="248" w:right="80"/>
        <w:rPr>
          <w:sz w:val="20"/>
          <w:szCs w:val="20"/>
        </w:rPr>
      </w:pPr>
      <w:r>
        <w:rPr>
          <w:rFonts w:eastAsia="Times New Roman" w:cs="Times New Roman"/>
        </w:rPr>
        <w:t>→</w:t>
      </w:r>
      <w:r>
        <w:rPr>
          <w:rFonts w:eastAsia="Times New Roman" w:cs="Times New Roman"/>
          <w:highlight w:val="lightGray"/>
        </w:rPr>
        <w:t>[F2]</w:t>
      </w:r>
      <w:r>
        <w:rPr>
          <w:rFonts w:eastAsia="Times New Roman" w:cs="Times New Roman"/>
        </w:rPr>
        <w:t>→</w:t>
      </w:r>
      <w:r>
        <w:rPr>
          <w:rFonts w:eastAsia="Times New Roman" w:cs="Times New Roman"/>
          <w:highlight w:val="lightGray"/>
        </w:rPr>
        <w:t>[</w:t>
      </w:r>
      <w:r>
        <w:rPr>
          <w:rFonts w:eastAsia="Times New Roman" w:cs="Times New Roman"/>
          <w:b/>
          <w:bCs/>
          <w:highlight w:val="lightGray"/>
        </w:rPr>
        <w:t>-/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lightGray"/>
        </w:rPr>
        <w:t>]</w:t>
      </w:r>
      <w:r>
        <w:rPr>
          <w:rFonts w:eastAsia="Times New Roman" w:cs="Times New Roman"/>
        </w:rPr>
        <w:t xml:space="preserve">→ 3.ВОЗВРАТ ПРОДАЖИ → </w:t>
      </w:r>
      <w:r>
        <w:rPr>
          <w:rFonts w:eastAsia="Times New Roman" w:cs="Times New Roman"/>
          <w:highlight w:val="lightGray"/>
        </w:rPr>
        <w:t>[ВВОД=]</w:t>
      </w:r>
      <w:r>
        <w:rPr>
          <w:rFonts w:eastAsia="Times New Roman" w:cs="Times New Roman"/>
        </w:rPr>
        <w:t>→Код или штрихкод товара→[</w:t>
      </w:r>
      <w:r>
        <w:rPr>
          <w:rFonts w:eastAsia="Times New Roman" w:cs="Times New Roman"/>
          <w:highlight w:val="lightGray"/>
        </w:rPr>
        <w:t>ВВОД=]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</w:rPr>
        <w:t xml:space="preserve"> Цена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lightGray"/>
        </w:rPr>
        <w:t>[ВВОД=]</w:t>
      </w:r>
      <w:r>
        <w:rPr>
          <w:rFonts w:eastAsia="Times New Roman" w:cs="Times New Roman"/>
        </w:rPr>
        <w:t xml:space="preserve"> [ВВОД=]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color w:val="002060"/>
          <w:highlight w:val="green"/>
        </w:rPr>
        <w:t>[ ]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</w:rPr>
        <w:t xml:space="preserve"> 2.ЭЛЕКТРОННЫМИ →[</w:t>
      </w:r>
      <w:r>
        <w:rPr>
          <w:rFonts w:eastAsia="Times New Roman" w:cs="Times New Roman"/>
          <w:highlight w:val="lightGray"/>
        </w:rPr>
        <w:t>ВВОД=] [ВВОД=]</w:t>
      </w:r>
    </w:p>
    <w:p w:rsidR="00CF1F90" w:rsidRDefault="00CF1F90" w:rsidP="00CF1F9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3840" behindDoc="1" locked="0" layoutInCell="0" allowOverlap="1" wp14:anchorId="61BA03B8" wp14:editId="382DA686">
            <wp:simplePos x="0" y="0"/>
            <wp:positionH relativeFrom="column">
              <wp:posOffset>1350645</wp:posOffset>
            </wp:positionH>
            <wp:positionV relativeFrom="paragraph">
              <wp:posOffset>-260350</wp:posOffset>
            </wp:positionV>
            <wp:extent cx="2765425" cy="19177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25" cy="19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1F90" w:rsidRDefault="00CF1F90" w:rsidP="00CF1F90">
      <w:pPr>
        <w:spacing w:line="105" w:lineRule="exact"/>
        <w:rPr>
          <w:sz w:val="20"/>
          <w:szCs w:val="20"/>
        </w:rPr>
      </w:pPr>
    </w:p>
    <w:p w:rsidR="00CF1F90" w:rsidRDefault="00CF1F90" w:rsidP="00CF1F90">
      <w:pPr>
        <w:widowControl/>
        <w:numPr>
          <w:ilvl w:val="0"/>
          <w:numId w:val="31"/>
        </w:numPr>
        <w:tabs>
          <w:tab w:val="left" w:pos="368"/>
        </w:tabs>
        <w:suppressAutoHyphens w:val="0"/>
        <w:autoSpaceDN/>
        <w:ind w:left="368" w:hanging="368"/>
        <w:textAlignment w:val="auto"/>
        <w:rPr>
          <w:rFonts w:ascii="Symbol" w:eastAsia="Symbol" w:hAnsi="Symbol" w:cs="Symbol"/>
        </w:rPr>
      </w:pPr>
      <w:r>
        <w:rPr>
          <w:rFonts w:eastAsia="Times New Roman" w:cs="Times New Roman"/>
        </w:rPr>
        <w:t>Товар из каталога с фиксированной ценой</w:t>
      </w:r>
    </w:p>
    <w:p w:rsidR="00CF1F90" w:rsidRDefault="00CF1F90" w:rsidP="00CF1F90">
      <w:pPr>
        <w:spacing w:line="123" w:lineRule="exact"/>
        <w:rPr>
          <w:rFonts w:ascii="Symbol" w:eastAsia="Symbol" w:hAnsi="Symbol" w:cs="Symbol"/>
        </w:rPr>
      </w:pPr>
    </w:p>
    <w:p w:rsidR="00CF1F90" w:rsidRDefault="00CF1F90" w:rsidP="00CF1F90">
      <w:pPr>
        <w:spacing w:line="247" w:lineRule="auto"/>
        <w:ind w:left="368" w:right="60"/>
        <w:rPr>
          <w:rFonts w:ascii="Symbol" w:eastAsia="Symbol" w:hAnsi="Symbol" w:cs="Symbol"/>
        </w:rPr>
      </w:pPr>
      <w:r>
        <w:rPr>
          <w:rFonts w:eastAsia="Times New Roman" w:cs="Times New Roman"/>
          <w:highlight w:val="red"/>
        </w:rPr>
        <w:lastRenderedPageBreak/>
        <w:t>[</w:t>
      </w:r>
      <w:r>
        <w:rPr>
          <w:rFonts w:eastAsia="Times New Roman" w:cs="Times New Roman"/>
          <w:color w:val="FFFFFF"/>
          <w:highlight w:val="red"/>
        </w:rPr>
        <w:t>С</w:t>
      </w:r>
      <w:r>
        <w:rPr>
          <w:rFonts w:eastAsia="Times New Roman" w:cs="Times New Roman"/>
          <w:highlight w:val="red"/>
        </w:rPr>
        <w:t>]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color w:val="002060"/>
          <w:highlight w:val="red"/>
        </w:rPr>
        <w:t>[</w:t>
      </w:r>
      <w:r>
        <w:rPr>
          <w:rFonts w:eastAsia="Times New Roman" w:cs="Times New Roman"/>
          <w:color w:val="FFFFFF"/>
          <w:highlight w:val="red"/>
        </w:rPr>
        <w:t>C</w:t>
      </w:r>
      <w:r>
        <w:rPr>
          <w:rFonts w:eastAsia="Times New Roman" w:cs="Times New Roman"/>
          <w:color w:val="002060"/>
          <w:highlight w:val="red"/>
        </w:rPr>
        <w:t>]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  <w:highlight w:val="lightGray"/>
        </w:rPr>
        <w:t>[F2]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  <w:highlight w:val="lightGray"/>
        </w:rPr>
        <w:t>[</w:t>
      </w:r>
      <w:r>
        <w:rPr>
          <w:rFonts w:eastAsia="Times New Roman" w:cs="Times New Roman"/>
          <w:b/>
          <w:bCs/>
          <w:color w:val="002060"/>
          <w:highlight w:val="lightGray"/>
        </w:rPr>
        <w:t>-/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  <w:highlight w:val="lightGray"/>
        </w:rPr>
        <w:t>]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</w:rPr>
        <w:t>3.СИС.АДМИНИСТРАТОР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</w:rPr>
        <w:t>→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highlight w:val="lightGray"/>
        </w:rPr>
        <w:t>[ВВОД=]</w:t>
      </w:r>
      <w:r>
        <w:rPr>
          <w:rFonts w:eastAsia="Times New Roman" w:cs="Times New Roman"/>
        </w:rPr>
        <w:t>→</w:t>
      </w:r>
      <w:r>
        <w:rPr>
          <w:rFonts w:eastAsia="Times New Roman" w:cs="Times New Roman"/>
          <w:highlight w:val="lightGray"/>
        </w:rPr>
        <w:t>30</w:t>
      </w:r>
      <w:r>
        <w:rPr>
          <w:rFonts w:eastAsia="Times New Roman" w:cs="Times New Roman"/>
        </w:rPr>
        <w:t>→[</w:t>
      </w:r>
      <w:r>
        <w:rPr>
          <w:rFonts w:eastAsia="Times New Roman" w:cs="Times New Roman"/>
          <w:highlight w:val="lightGray"/>
        </w:rPr>
        <w:t>ВВОД=] [ВВОД=]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</w:rPr>
        <w:t>→</w:t>
      </w:r>
      <w:r>
        <w:rPr>
          <w:rFonts w:eastAsia="Times New Roman" w:cs="Times New Roman"/>
          <w:highlight w:val="lightGray"/>
        </w:rPr>
        <w:t>[F2]</w:t>
      </w:r>
      <w:r>
        <w:rPr>
          <w:rFonts w:eastAsia="Times New Roman" w:cs="Times New Roman"/>
        </w:rPr>
        <w:t>→</w:t>
      </w:r>
      <w:r>
        <w:rPr>
          <w:rFonts w:eastAsia="Times New Roman" w:cs="Times New Roman"/>
          <w:highlight w:val="lightGray"/>
        </w:rPr>
        <w:t>[</w:t>
      </w:r>
      <w:r>
        <w:rPr>
          <w:rFonts w:eastAsia="Times New Roman" w:cs="Times New Roman"/>
          <w:b/>
          <w:bCs/>
          <w:highlight w:val="lightGray"/>
        </w:rPr>
        <w:t>-/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lightGray"/>
        </w:rPr>
        <w:t>]</w:t>
      </w:r>
      <w:r>
        <w:rPr>
          <w:rFonts w:eastAsia="Times New Roman" w:cs="Times New Roman"/>
        </w:rPr>
        <w:t xml:space="preserve">→ </w:t>
      </w:r>
      <w:r>
        <w:rPr>
          <w:rFonts w:eastAsia="Times New Roman" w:cs="Times New Roman"/>
          <w:u w:val="single"/>
        </w:rPr>
        <w:t>3.ВОЗВРАТ ПРОДАЖИ</w:t>
      </w:r>
      <w:r>
        <w:rPr>
          <w:rFonts w:eastAsia="Times New Roman" w:cs="Times New Roman"/>
        </w:rPr>
        <w:t xml:space="preserve"> → </w:t>
      </w:r>
      <w:r>
        <w:rPr>
          <w:rFonts w:eastAsia="Times New Roman" w:cs="Times New Roman"/>
          <w:highlight w:val="lightGray"/>
        </w:rPr>
        <w:t>[ВВОД=]</w:t>
      </w:r>
      <w:r>
        <w:rPr>
          <w:rFonts w:eastAsia="Times New Roman" w:cs="Times New Roman"/>
        </w:rPr>
        <w:t xml:space="preserve">→Код или штрихкод товара→ </w:t>
      </w:r>
      <w:r>
        <w:rPr>
          <w:rFonts w:eastAsia="Times New Roman" w:cs="Times New Roman"/>
          <w:highlight w:val="lightGray"/>
        </w:rPr>
        <w:t>[ВВОД=] [ВВОД=] [ВВОД=]</w:t>
      </w:r>
    </w:p>
    <w:p w:rsidR="00CF1F90" w:rsidRDefault="00CF1F90" w:rsidP="00CF1F90">
      <w:pPr>
        <w:spacing w:line="233" w:lineRule="exact"/>
        <w:rPr>
          <w:rFonts w:ascii="Symbol" w:eastAsia="Symbol" w:hAnsi="Symbol" w:cs="Symbol"/>
        </w:rPr>
      </w:pPr>
    </w:p>
    <w:p w:rsidR="00CF1F90" w:rsidRDefault="00CF1F90" w:rsidP="00CF1F90">
      <w:pPr>
        <w:widowControl/>
        <w:numPr>
          <w:ilvl w:val="0"/>
          <w:numId w:val="31"/>
        </w:numPr>
        <w:tabs>
          <w:tab w:val="left" w:pos="368"/>
        </w:tabs>
        <w:suppressAutoHyphens w:val="0"/>
        <w:autoSpaceDN/>
        <w:ind w:left="368" w:hanging="368"/>
        <w:textAlignment w:val="auto"/>
        <w:rPr>
          <w:rFonts w:ascii="Symbol" w:eastAsia="Symbol" w:hAnsi="Symbol" w:cs="Symbol"/>
        </w:rPr>
      </w:pPr>
      <w:r>
        <w:rPr>
          <w:rFonts w:eastAsia="Times New Roman" w:cs="Times New Roman"/>
        </w:rPr>
        <w:t>Товар из каталога с фиксированной ценой по безналичному расчету</w:t>
      </w:r>
    </w:p>
    <w:p w:rsidR="00CF1F90" w:rsidRDefault="00CF1F90" w:rsidP="00CF1F9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4864" behindDoc="1" locked="0" layoutInCell="0" allowOverlap="1" wp14:anchorId="4A5A461C" wp14:editId="04407B70">
            <wp:simplePos x="0" y="0"/>
            <wp:positionH relativeFrom="column">
              <wp:posOffset>1931035</wp:posOffset>
            </wp:positionH>
            <wp:positionV relativeFrom="paragraph">
              <wp:posOffset>152400</wp:posOffset>
            </wp:positionV>
            <wp:extent cx="1835785" cy="19177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19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5888" behindDoc="1" locked="0" layoutInCell="0" allowOverlap="1" wp14:anchorId="38CC344E" wp14:editId="0CFF6C28">
            <wp:simplePos x="0" y="0"/>
            <wp:positionH relativeFrom="column">
              <wp:posOffset>939800</wp:posOffset>
            </wp:positionH>
            <wp:positionV relativeFrom="paragraph">
              <wp:posOffset>-917575</wp:posOffset>
            </wp:positionV>
            <wp:extent cx="2903220" cy="40449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40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1F90" w:rsidRDefault="00CF1F90" w:rsidP="00CF1F90">
      <w:pPr>
        <w:spacing w:line="170" w:lineRule="exact"/>
        <w:rPr>
          <w:sz w:val="20"/>
          <w:szCs w:val="20"/>
        </w:rPr>
      </w:pPr>
    </w:p>
    <w:p w:rsidR="00CF1F90" w:rsidRDefault="00CF1F90" w:rsidP="00CF1F90">
      <w:pPr>
        <w:ind w:left="248"/>
        <w:rPr>
          <w:sz w:val="20"/>
          <w:szCs w:val="20"/>
        </w:rPr>
      </w:pPr>
      <w:r>
        <w:rPr>
          <w:rFonts w:eastAsia="Times New Roman" w:cs="Times New Roman"/>
          <w:highlight w:val="red"/>
        </w:rPr>
        <w:t>[</w:t>
      </w:r>
      <w:r>
        <w:rPr>
          <w:rFonts w:eastAsia="Times New Roman" w:cs="Times New Roman"/>
          <w:color w:val="FFFFFF"/>
          <w:highlight w:val="red"/>
        </w:rPr>
        <w:t>С</w:t>
      </w:r>
      <w:r>
        <w:rPr>
          <w:rFonts w:eastAsia="Times New Roman" w:cs="Times New Roman"/>
          <w:highlight w:val="red"/>
        </w:rPr>
        <w:t>]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color w:val="002060"/>
          <w:highlight w:val="red"/>
        </w:rPr>
        <w:t>[</w:t>
      </w:r>
      <w:r>
        <w:rPr>
          <w:rFonts w:eastAsia="Times New Roman" w:cs="Times New Roman"/>
          <w:color w:val="FFFFFF"/>
          <w:highlight w:val="red"/>
        </w:rPr>
        <w:t>C</w:t>
      </w:r>
      <w:r>
        <w:rPr>
          <w:rFonts w:eastAsia="Times New Roman" w:cs="Times New Roman"/>
          <w:color w:val="002060"/>
          <w:highlight w:val="red"/>
        </w:rPr>
        <w:t>]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  <w:highlight w:val="lightGray"/>
        </w:rPr>
        <w:t>[F2]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  <w:highlight w:val="lightGray"/>
        </w:rPr>
        <w:t>[</w:t>
      </w:r>
      <w:r>
        <w:rPr>
          <w:rFonts w:eastAsia="Times New Roman" w:cs="Times New Roman"/>
          <w:b/>
          <w:bCs/>
          <w:color w:val="002060"/>
          <w:highlight w:val="lightGray"/>
        </w:rPr>
        <w:t>-/</w:t>
      </w:r>
      <w:r>
        <w:rPr>
          <w:noProof/>
          <w:sz w:val="1"/>
          <w:szCs w:val="1"/>
        </w:rPr>
        <w:drawing>
          <wp:inline distT="0" distB="0" distL="0" distR="0" wp14:anchorId="3DE4E983" wp14:editId="11DF1C29">
            <wp:extent cx="146685" cy="20637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02060"/>
          <w:highlight w:val="lightGray"/>
        </w:rPr>
        <w:t xml:space="preserve">]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color w:val="002060"/>
          <w:highlight w:val="lightGray"/>
        </w:rPr>
        <w:t xml:space="preserve"> </w:t>
      </w:r>
      <w:r>
        <w:rPr>
          <w:rFonts w:eastAsia="Times New Roman" w:cs="Times New Roman"/>
          <w:color w:val="000000"/>
        </w:rPr>
        <w:t>3.СИС.АДМИНИСТРАТОР</w:t>
      </w:r>
      <w:r>
        <w:rPr>
          <w:rFonts w:eastAsia="Times New Roman" w:cs="Times New Roman"/>
          <w:color w:val="002060"/>
          <w:highlight w:val="lightGray"/>
        </w:rPr>
        <w:t xml:space="preserve"> </w:t>
      </w:r>
      <w:r>
        <w:rPr>
          <w:rFonts w:eastAsia="Times New Roman" w:cs="Times New Roman"/>
          <w:color w:val="000000"/>
        </w:rPr>
        <w:t>→</w:t>
      </w:r>
      <w:r>
        <w:rPr>
          <w:rFonts w:eastAsia="Times New Roman" w:cs="Times New Roman"/>
          <w:color w:val="002060"/>
          <w:highlight w:val="lightGray"/>
        </w:rPr>
        <w:t xml:space="preserve"> </w:t>
      </w:r>
      <w:r>
        <w:rPr>
          <w:rFonts w:eastAsia="Times New Roman" w:cs="Times New Roman"/>
          <w:color w:val="000000"/>
          <w:highlight w:val="lightGray"/>
        </w:rPr>
        <w:t>[ВВОД=]</w:t>
      </w:r>
      <w:r>
        <w:rPr>
          <w:rFonts w:eastAsia="Times New Roman" w:cs="Times New Roman"/>
          <w:color w:val="000000"/>
        </w:rPr>
        <w:t>→</w:t>
      </w:r>
      <w:r>
        <w:rPr>
          <w:rFonts w:eastAsia="Times New Roman" w:cs="Times New Roman"/>
          <w:color w:val="000000"/>
          <w:highlight w:val="lightGray"/>
        </w:rPr>
        <w:t>30</w:t>
      </w:r>
      <w:r>
        <w:rPr>
          <w:rFonts w:eastAsia="Times New Roman" w:cs="Times New Roman"/>
          <w:color w:val="000000"/>
        </w:rPr>
        <w:t>→[</w:t>
      </w:r>
      <w:r>
        <w:rPr>
          <w:rFonts w:eastAsia="Times New Roman" w:cs="Times New Roman"/>
          <w:color w:val="000000"/>
          <w:highlight w:val="lightGray"/>
        </w:rPr>
        <w:t>ВВОД=]  [ВВОД=]</w:t>
      </w:r>
    </w:p>
    <w:p w:rsidR="00CF1F90" w:rsidRDefault="00CF1F90" w:rsidP="00CF1F9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6912" behindDoc="1" locked="0" layoutInCell="0" allowOverlap="1" wp14:anchorId="37481501" wp14:editId="635AA579">
            <wp:simplePos x="0" y="0"/>
            <wp:positionH relativeFrom="column">
              <wp:posOffset>859155</wp:posOffset>
            </wp:positionH>
            <wp:positionV relativeFrom="paragraph">
              <wp:posOffset>56515</wp:posOffset>
            </wp:positionV>
            <wp:extent cx="1967230" cy="20637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30" cy="20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1F90" w:rsidRDefault="00CF1F90" w:rsidP="00CF1F90">
      <w:pPr>
        <w:spacing w:line="77" w:lineRule="exact"/>
        <w:rPr>
          <w:sz w:val="20"/>
          <w:szCs w:val="20"/>
        </w:rPr>
      </w:pPr>
    </w:p>
    <w:p w:rsidR="00CF1F90" w:rsidRDefault="00CF1F90" w:rsidP="00CF1F90">
      <w:pPr>
        <w:tabs>
          <w:tab w:val="left" w:pos="1528"/>
        </w:tabs>
        <w:ind w:left="248"/>
        <w:rPr>
          <w:sz w:val="20"/>
          <w:szCs w:val="20"/>
        </w:rPr>
      </w:pPr>
      <w:r>
        <w:rPr>
          <w:rFonts w:eastAsia="Times New Roman" w:cs="Times New Roman"/>
        </w:rPr>
        <w:t>→</w:t>
      </w:r>
      <w:r>
        <w:rPr>
          <w:rFonts w:eastAsia="Times New Roman" w:cs="Times New Roman"/>
          <w:highlight w:val="lightGray"/>
        </w:rPr>
        <w:t>[F2]</w:t>
      </w:r>
      <w:r>
        <w:rPr>
          <w:rFonts w:eastAsia="Times New Roman" w:cs="Times New Roman"/>
        </w:rPr>
        <w:t>→</w:t>
      </w:r>
      <w:r>
        <w:rPr>
          <w:rFonts w:eastAsia="Times New Roman" w:cs="Times New Roman"/>
          <w:highlight w:val="lightGray"/>
        </w:rPr>
        <w:t>[</w:t>
      </w:r>
      <w:r>
        <w:rPr>
          <w:rFonts w:eastAsia="Times New Roman" w:cs="Times New Roman"/>
          <w:b/>
          <w:bCs/>
          <w:highlight w:val="lightGray"/>
        </w:rPr>
        <w:t>-/</w:t>
      </w:r>
      <w:r>
        <w:rPr>
          <w:sz w:val="20"/>
          <w:szCs w:val="20"/>
        </w:rPr>
        <w:tab/>
      </w:r>
      <w:r>
        <w:rPr>
          <w:rFonts w:eastAsia="Times New Roman" w:cs="Times New Roman"/>
          <w:highlight w:val="lightGray"/>
        </w:rPr>
        <w:t>]</w:t>
      </w:r>
      <w:r>
        <w:rPr>
          <w:rFonts w:eastAsia="Times New Roman" w:cs="Times New Roman"/>
        </w:rPr>
        <w:t>→</w:t>
      </w:r>
      <w:r>
        <w:rPr>
          <w:rFonts w:eastAsia="Times New Roman" w:cs="Times New Roman"/>
          <w:highlight w:val="lightGray"/>
        </w:rPr>
        <w:t xml:space="preserve"> </w:t>
      </w:r>
      <w:r>
        <w:rPr>
          <w:rFonts w:eastAsia="Times New Roman" w:cs="Times New Roman"/>
          <w:u w:val="single"/>
        </w:rPr>
        <w:t>3.ВОЗВРАТ ПРОДАЖИ</w:t>
      </w:r>
      <w:r>
        <w:rPr>
          <w:rFonts w:eastAsia="Times New Roman" w:cs="Times New Roman"/>
          <w:highlight w:val="lightGray"/>
        </w:rPr>
        <w:t xml:space="preserve">  </w:t>
      </w:r>
      <w:r>
        <w:rPr>
          <w:rFonts w:eastAsia="Times New Roman" w:cs="Times New Roman"/>
        </w:rPr>
        <w:t>→</w:t>
      </w:r>
      <w:r>
        <w:rPr>
          <w:rFonts w:eastAsia="Times New Roman" w:cs="Times New Roman"/>
          <w:highlight w:val="lightGray"/>
        </w:rPr>
        <w:t xml:space="preserve"> [ВВОД=]</w:t>
      </w:r>
      <w:r>
        <w:rPr>
          <w:rFonts w:eastAsia="Times New Roman" w:cs="Times New Roman"/>
        </w:rPr>
        <w:t>→Код или штрихкод товара→[</w:t>
      </w:r>
      <w:r>
        <w:rPr>
          <w:rFonts w:eastAsia="Times New Roman" w:cs="Times New Roman"/>
          <w:highlight w:val="lightGray"/>
        </w:rPr>
        <w:t>ВВОД=]</w:t>
      </w:r>
    </w:p>
    <w:p w:rsidR="00CF1F90" w:rsidRDefault="00CF1F90" w:rsidP="00CF1F9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7936" behindDoc="1" locked="0" layoutInCell="0" allowOverlap="1" wp14:anchorId="278AF231" wp14:editId="187A1679">
            <wp:simplePos x="0" y="0"/>
            <wp:positionH relativeFrom="column">
              <wp:posOffset>1431290</wp:posOffset>
            </wp:positionH>
            <wp:positionV relativeFrom="paragraph">
              <wp:posOffset>160020</wp:posOffset>
            </wp:positionV>
            <wp:extent cx="1411605" cy="19177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9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1F90" w:rsidRDefault="00CF1F90" w:rsidP="00CF1F90">
      <w:pPr>
        <w:spacing w:line="242" w:lineRule="exact"/>
        <w:rPr>
          <w:sz w:val="20"/>
          <w:szCs w:val="20"/>
        </w:rPr>
      </w:pPr>
    </w:p>
    <w:p w:rsidR="00CF1F90" w:rsidRDefault="00CF1F90" w:rsidP="00CF1F90">
      <w:pPr>
        <w:tabs>
          <w:tab w:val="left" w:pos="1788"/>
        </w:tabs>
        <w:ind w:left="248"/>
        <w:rPr>
          <w:sz w:val="20"/>
          <w:szCs w:val="20"/>
        </w:rPr>
      </w:pPr>
      <w:r>
        <w:rPr>
          <w:rFonts w:eastAsia="Times New Roman" w:cs="Times New Roman"/>
          <w:highlight w:val="lightGray"/>
        </w:rPr>
        <w:t xml:space="preserve">[ВВОД=]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highlight w:val="lightGray"/>
        </w:rPr>
        <w:t xml:space="preserve"> </w:t>
      </w:r>
      <w:r>
        <w:rPr>
          <w:rFonts w:eastAsia="Times New Roman" w:cs="Times New Roman"/>
          <w:color w:val="002060"/>
          <w:highlight w:val="green"/>
        </w:rPr>
        <w:t>[</w:t>
      </w:r>
      <w:r>
        <w:rPr>
          <w:sz w:val="20"/>
          <w:szCs w:val="20"/>
        </w:rPr>
        <w:tab/>
      </w:r>
      <w:r>
        <w:rPr>
          <w:rFonts w:eastAsia="Times New Roman" w:cs="Times New Roman"/>
          <w:color w:val="002060"/>
          <w:highlight w:val="green"/>
        </w:rPr>
        <w:t>]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color w:val="002060"/>
          <w:highlight w:val="green"/>
        </w:rPr>
        <w:t xml:space="preserve">  </w:t>
      </w:r>
      <w:r>
        <w:rPr>
          <w:rFonts w:eastAsia="Times New Roman" w:cs="Times New Roman"/>
          <w:color w:val="000000"/>
        </w:rPr>
        <w:t>2.ЭЛЕКТРОННЫМИ</w:t>
      </w:r>
      <w:r>
        <w:rPr>
          <w:rFonts w:eastAsia="Times New Roman" w:cs="Times New Roman"/>
          <w:color w:val="002060"/>
          <w:highlight w:val="green"/>
        </w:rPr>
        <w:t xml:space="preserve">  </w:t>
      </w:r>
      <w:r>
        <w:rPr>
          <w:rFonts w:eastAsia="Times New Roman" w:cs="Times New Roman"/>
          <w:color w:val="000000"/>
        </w:rPr>
        <w:t>→[</w:t>
      </w:r>
      <w:r>
        <w:rPr>
          <w:rFonts w:eastAsia="Times New Roman" w:cs="Times New Roman"/>
          <w:color w:val="000000"/>
          <w:highlight w:val="lightGray"/>
        </w:rPr>
        <w:t>ВВОД=]  [ВВОД=]</w:t>
      </w:r>
    </w:p>
    <w:p w:rsidR="00CF1F90" w:rsidRDefault="00CF1F90" w:rsidP="00CF1F90">
      <w:pPr>
        <w:spacing w:line="247" w:lineRule="exact"/>
        <w:rPr>
          <w:sz w:val="20"/>
          <w:szCs w:val="20"/>
        </w:rPr>
      </w:pPr>
    </w:p>
    <w:p w:rsidR="00CF1F90" w:rsidRDefault="00CF1F90" w:rsidP="00CF1F90">
      <w:pPr>
        <w:widowControl/>
        <w:numPr>
          <w:ilvl w:val="1"/>
          <w:numId w:val="32"/>
        </w:numPr>
        <w:tabs>
          <w:tab w:val="left" w:pos="608"/>
        </w:tabs>
        <w:suppressAutoHyphens w:val="0"/>
        <w:autoSpaceDN/>
        <w:ind w:left="608" w:hanging="308"/>
        <w:textAlignment w:val="auto"/>
        <w:rPr>
          <w:rFonts w:eastAsia="Times New Roman"/>
          <w:b/>
          <w:bCs/>
          <w:highlight w:val="yellow"/>
        </w:rPr>
      </w:pPr>
      <w:r>
        <w:rPr>
          <w:rFonts w:eastAsia="Times New Roman" w:cs="Times New Roman"/>
          <w:b/>
          <w:bCs/>
          <w:highlight w:val="yellow"/>
        </w:rPr>
        <w:t>Закрыть смену</w:t>
      </w:r>
    </w:p>
    <w:p w:rsidR="00CF1F90" w:rsidRDefault="00CF1F90" w:rsidP="00CF1F90">
      <w:pPr>
        <w:spacing w:line="190" w:lineRule="exact"/>
        <w:rPr>
          <w:rFonts w:eastAsia="Times New Roman"/>
          <w:b/>
          <w:bCs/>
          <w:highlight w:val="yellow"/>
        </w:rPr>
      </w:pPr>
    </w:p>
    <w:p w:rsidR="00CF1F90" w:rsidRDefault="00CF1F90" w:rsidP="00CF1F90">
      <w:pPr>
        <w:widowControl/>
        <w:numPr>
          <w:ilvl w:val="0"/>
          <w:numId w:val="32"/>
        </w:numPr>
        <w:tabs>
          <w:tab w:val="left" w:pos="428"/>
        </w:tabs>
        <w:suppressAutoHyphens w:val="0"/>
        <w:autoSpaceDN/>
        <w:ind w:left="428" w:hanging="428"/>
        <w:textAlignment w:val="auto"/>
        <w:rPr>
          <w:rFonts w:ascii="Symbol" w:eastAsia="Symbol" w:hAnsi="Symbol" w:cs="Symbol"/>
          <w:color w:val="002060"/>
        </w:rPr>
      </w:pPr>
      <w:r>
        <w:rPr>
          <w:rFonts w:eastAsia="Times New Roman" w:cs="Times New Roman"/>
          <w:highlight w:val="red"/>
        </w:rPr>
        <w:t>[</w:t>
      </w:r>
      <w:r>
        <w:rPr>
          <w:rFonts w:eastAsia="Times New Roman" w:cs="Times New Roman"/>
          <w:color w:val="FFFFFF"/>
          <w:highlight w:val="red"/>
        </w:rPr>
        <w:t>С</w:t>
      </w:r>
      <w:r>
        <w:rPr>
          <w:rFonts w:eastAsia="Times New Roman" w:cs="Times New Roman"/>
          <w:highlight w:val="red"/>
        </w:rPr>
        <w:t xml:space="preserve">]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  <w:highlight w:val="red"/>
        </w:rPr>
        <w:t>[</w:t>
      </w:r>
      <w:r>
        <w:rPr>
          <w:rFonts w:eastAsia="Times New Roman" w:cs="Times New Roman"/>
          <w:color w:val="FFFFFF"/>
          <w:highlight w:val="red"/>
        </w:rPr>
        <w:t>C</w:t>
      </w:r>
      <w:r>
        <w:rPr>
          <w:rFonts w:eastAsia="Times New Roman" w:cs="Times New Roman"/>
          <w:color w:val="002060"/>
          <w:highlight w:val="red"/>
        </w:rPr>
        <w:t>]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  <w:highlight w:val="lightGray"/>
        </w:rPr>
        <w:t>[F2]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highlight w:val="red"/>
        </w:rPr>
        <w:t xml:space="preserve"> </w:t>
      </w:r>
      <w:r>
        <w:rPr>
          <w:rFonts w:eastAsia="Times New Roman" w:cs="Times New Roman"/>
          <w:color w:val="002060"/>
          <w:highlight w:val="lightGray"/>
        </w:rPr>
        <w:t>[</w:t>
      </w:r>
      <w:r>
        <w:rPr>
          <w:rFonts w:eastAsia="Times New Roman" w:cs="Times New Roman"/>
          <w:b/>
          <w:bCs/>
          <w:color w:val="002060"/>
          <w:highlight w:val="lightGray"/>
        </w:rPr>
        <w:t>-/</w:t>
      </w:r>
      <w:r>
        <w:rPr>
          <w:rFonts w:ascii="Symbol" w:eastAsia="Symbol" w:hAnsi="Symbol" w:cs="Symbol"/>
          <w:noProof/>
          <w:color w:val="002060"/>
          <w:sz w:val="1"/>
          <w:szCs w:val="1"/>
        </w:rPr>
        <w:drawing>
          <wp:inline distT="0" distB="0" distL="0" distR="0" wp14:anchorId="1EBCDD2D" wp14:editId="4E7DCA2F">
            <wp:extent cx="146685" cy="20637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02060"/>
          <w:highlight w:val="lightGray"/>
        </w:rPr>
        <w:t xml:space="preserve">]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color w:val="000000"/>
        </w:rPr>
        <w:t>3.СИС.АДМИНИСТРАТОР</w:t>
      </w:r>
      <w:r>
        <w:rPr>
          <w:rFonts w:eastAsia="Times New Roman" w:cs="Times New Roman"/>
          <w:color w:val="002060"/>
          <w:highlight w:val="lightGray"/>
        </w:rPr>
        <w:t xml:space="preserve">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color w:val="002060"/>
          <w:highlight w:val="lightGray"/>
        </w:rPr>
        <w:t xml:space="preserve"> </w:t>
      </w:r>
      <w:r>
        <w:rPr>
          <w:rFonts w:eastAsia="Times New Roman" w:cs="Times New Roman"/>
          <w:color w:val="000000"/>
          <w:highlight w:val="lightGray"/>
        </w:rPr>
        <w:t>[ВВОД=]</w:t>
      </w:r>
      <w:r>
        <w:rPr>
          <w:rFonts w:eastAsia="Times New Roman" w:cs="Times New Roman"/>
          <w:color w:val="002060"/>
          <w:highlight w:val="lightGray"/>
        </w:rPr>
        <w:t xml:space="preserve"> </w:t>
      </w:r>
      <w:r>
        <w:rPr>
          <w:rFonts w:eastAsia="Times New Roman" w:cs="Times New Roman"/>
          <w:color w:val="000000"/>
        </w:rPr>
        <w:t>→</w:t>
      </w:r>
      <w:r>
        <w:rPr>
          <w:rFonts w:eastAsia="Times New Roman" w:cs="Times New Roman"/>
          <w:color w:val="002060"/>
          <w:highlight w:val="lightGray"/>
        </w:rPr>
        <w:t xml:space="preserve"> </w:t>
      </w:r>
      <w:r>
        <w:rPr>
          <w:rFonts w:eastAsia="Times New Roman" w:cs="Times New Roman"/>
          <w:color w:val="000000"/>
          <w:highlight w:val="lightGray"/>
        </w:rPr>
        <w:t>30</w:t>
      </w:r>
      <w:r>
        <w:rPr>
          <w:rFonts w:eastAsia="Times New Roman" w:cs="Times New Roman"/>
          <w:color w:val="002060"/>
          <w:highlight w:val="lightGray"/>
        </w:rPr>
        <w:t xml:space="preserve"> </w:t>
      </w:r>
      <w:r>
        <w:rPr>
          <w:rFonts w:eastAsia="Times New Roman" w:cs="Times New Roman"/>
          <w:color w:val="000000"/>
        </w:rPr>
        <w:t>→</w:t>
      </w:r>
      <w:r>
        <w:rPr>
          <w:rFonts w:eastAsia="Times New Roman" w:cs="Times New Roman"/>
          <w:color w:val="002060"/>
          <w:highlight w:val="lightGray"/>
        </w:rPr>
        <w:t xml:space="preserve"> </w:t>
      </w:r>
      <w:r>
        <w:rPr>
          <w:rFonts w:eastAsia="Times New Roman" w:cs="Times New Roman"/>
          <w:color w:val="000000"/>
          <w:highlight w:val="lightGray"/>
        </w:rPr>
        <w:t>[ВВОД=]</w:t>
      </w:r>
      <w:r>
        <w:rPr>
          <w:rFonts w:eastAsia="Times New Roman" w:cs="Times New Roman"/>
          <w:color w:val="002060"/>
        </w:rPr>
        <w:t>→</w:t>
      </w:r>
    </w:p>
    <w:p w:rsidR="00CF1F90" w:rsidRDefault="00CF1F90" w:rsidP="00CF1F9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8960" behindDoc="1" locked="0" layoutInCell="0" allowOverlap="1" wp14:anchorId="4AC247D0" wp14:editId="1A49CF21">
            <wp:simplePos x="0" y="0"/>
            <wp:positionH relativeFrom="column">
              <wp:posOffset>2084070</wp:posOffset>
            </wp:positionH>
            <wp:positionV relativeFrom="paragraph">
              <wp:posOffset>-202565</wp:posOffset>
            </wp:positionV>
            <wp:extent cx="1835150" cy="19050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9984" behindDoc="1" locked="0" layoutInCell="0" allowOverlap="1" wp14:anchorId="1C9BF34A" wp14:editId="25D1309B">
            <wp:simplePos x="0" y="0"/>
            <wp:positionH relativeFrom="column">
              <wp:posOffset>374650</wp:posOffset>
            </wp:positionH>
            <wp:positionV relativeFrom="paragraph">
              <wp:posOffset>95250</wp:posOffset>
            </wp:positionV>
            <wp:extent cx="1969770" cy="23177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1F90" w:rsidRDefault="00CF1F90" w:rsidP="00CF1F90">
      <w:pPr>
        <w:spacing w:line="207" w:lineRule="exact"/>
        <w:rPr>
          <w:sz w:val="20"/>
          <w:szCs w:val="20"/>
        </w:rPr>
      </w:pPr>
    </w:p>
    <w:p w:rsidR="00CF1F90" w:rsidRDefault="00CF1F90" w:rsidP="00CF1F90">
      <w:pPr>
        <w:tabs>
          <w:tab w:val="left" w:pos="748"/>
          <w:tab w:val="left" w:pos="3848"/>
        </w:tabs>
        <w:ind w:left="368"/>
        <w:rPr>
          <w:sz w:val="20"/>
          <w:szCs w:val="20"/>
        </w:rPr>
      </w:pPr>
      <w:r>
        <w:rPr>
          <w:rFonts w:eastAsia="Times New Roman" w:cs="Times New Roman"/>
          <w:color w:val="002060"/>
          <w:highlight w:val="lightGray"/>
        </w:rPr>
        <w:t>[</w:t>
      </w:r>
      <w:r>
        <w:rPr>
          <w:rFonts w:eastAsia="Times New Roman" w:cs="Times New Roman"/>
          <w:b/>
          <w:bCs/>
          <w:color w:val="002060"/>
          <w:highlight w:val="lightGray"/>
        </w:rPr>
        <w:t>-/</w:t>
      </w:r>
      <w:r>
        <w:rPr>
          <w:rFonts w:eastAsia="Times New Roman" w:cs="Times New Roman"/>
          <w:color w:val="002060"/>
          <w:highlight w:val="lightGray"/>
        </w:rPr>
        <w:tab/>
        <w:t xml:space="preserve">] </w:t>
      </w:r>
      <w:r>
        <w:rPr>
          <w:rFonts w:eastAsia="Times New Roman" w:cs="Times New Roman"/>
          <w:color w:val="002060"/>
        </w:rPr>
        <w:t>→</w:t>
      </w:r>
      <w:r>
        <w:rPr>
          <w:rFonts w:eastAsia="Times New Roman" w:cs="Times New Roman"/>
          <w:color w:val="002060"/>
          <w:highlight w:val="lightGray"/>
        </w:rPr>
        <w:t xml:space="preserve">  </w:t>
      </w:r>
      <w:r>
        <w:rPr>
          <w:rFonts w:eastAsia="Times New Roman" w:cs="Times New Roman"/>
          <w:color w:val="000000"/>
        </w:rPr>
        <w:t>4.ЗАКРЫТИЕ СМЕНЫ</w:t>
      </w:r>
      <w:r>
        <w:rPr>
          <w:sz w:val="20"/>
          <w:szCs w:val="20"/>
        </w:rPr>
        <w:tab/>
      </w:r>
      <w:r>
        <w:rPr>
          <w:rFonts w:eastAsia="Times New Roman" w:cs="Times New Roman"/>
          <w:color w:val="002060"/>
        </w:rPr>
        <w:t xml:space="preserve">→ </w:t>
      </w:r>
      <w:r>
        <w:rPr>
          <w:rFonts w:eastAsia="Times New Roman" w:cs="Times New Roman"/>
          <w:color w:val="000000"/>
          <w:highlight w:val="lightGray"/>
        </w:rPr>
        <w:t>[ВВОД=]</w:t>
      </w:r>
    </w:p>
    <w:p w:rsidR="00CF1F90" w:rsidRDefault="00CF1F90" w:rsidP="00CF1F90">
      <w:pPr>
        <w:spacing w:line="286" w:lineRule="exact"/>
        <w:rPr>
          <w:sz w:val="20"/>
          <w:szCs w:val="20"/>
        </w:rPr>
      </w:pPr>
    </w:p>
    <w:p w:rsidR="00CF1F90" w:rsidRDefault="00CF1F90" w:rsidP="00CF1F90">
      <w:pPr>
        <w:ind w:left="428"/>
        <w:rPr>
          <w:sz w:val="20"/>
          <w:szCs w:val="20"/>
        </w:rPr>
      </w:pPr>
      <w:r>
        <w:rPr>
          <w:rFonts w:eastAsia="Times New Roman" w:cs="Times New Roman"/>
        </w:rPr>
        <w:t>Дождитесь печати Z-отчета</w:t>
      </w:r>
    </w:p>
    <w:p w:rsidR="00CF1F90" w:rsidRDefault="00CF1F90" w:rsidP="00CF1F90">
      <w:pPr>
        <w:spacing w:line="234" w:lineRule="exact"/>
        <w:rPr>
          <w:rFonts w:ascii="Symbol" w:eastAsia="Symbol" w:hAnsi="Symbol" w:cs="Symbol"/>
        </w:rPr>
      </w:pPr>
    </w:p>
    <w:p w:rsidR="00CF1F90" w:rsidRDefault="00CF1F90" w:rsidP="00CF1F90">
      <w:pPr>
        <w:spacing w:line="234" w:lineRule="exact"/>
        <w:rPr>
          <w:rFonts w:ascii="Symbol" w:eastAsia="Symbol" w:hAnsi="Symbol" w:cs="Symbol"/>
        </w:rPr>
      </w:pPr>
    </w:p>
    <w:tbl>
      <w:tblPr>
        <w:tblW w:w="9165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65"/>
      </w:tblGrid>
      <w:tr w:rsidR="00DC383F">
        <w:trPr>
          <w:trHeight w:val="72"/>
        </w:trPr>
        <w:tc>
          <w:tcPr>
            <w:tcW w:w="9165" w:type="dxa"/>
            <w:tcBorders>
              <w:top w:val="single" w:sz="36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83F" w:rsidRDefault="00DC383F">
            <w:pPr>
              <w:pStyle w:val="Standard"/>
              <w:snapToGrid w:val="0"/>
              <w:ind w:right="-287"/>
              <w:jc w:val="center"/>
            </w:pPr>
          </w:p>
        </w:tc>
      </w:tr>
    </w:tbl>
    <w:p w:rsidR="00DC383F" w:rsidRPr="00791586" w:rsidRDefault="00737077" w:rsidP="00791586">
      <w:pPr>
        <w:pStyle w:val="Standard"/>
        <w:jc w:val="center"/>
        <w:rPr>
          <w:lang w:val="en-US"/>
        </w:rPr>
      </w:pPr>
      <w:r>
        <w:t>Россия, 1</w:t>
      </w:r>
      <w:r w:rsidR="00791586">
        <w:t>07031</w:t>
      </w:r>
      <w:r>
        <w:t xml:space="preserve"> г. Москва, </w:t>
      </w:r>
      <w:r w:rsidR="00791586">
        <w:t xml:space="preserve">ул. Рождественка, д.5/7, стр. 2 пом. </w:t>
      </w:r>
      <w:r w:rsidR="00791586">
        <w:rPr>
          <w:lang w:val="en-US"/>
        </w:rPr>
        <w:t>V</w:t>
      </w:r>
      <w:r w:rsidR="00791586">
        <w:t>, комн. 18</w:t>
      </w:r>
    </w:p>
    <w:p w:rsidR="00DC383F" w:rsidRDefault="00737077" w:rsidP="00791586">
      <w:pPr>
        <w:pStyle w:val="Standard"/>
        <w:jc w:val="center"/>
      </w:pPr>
      <w:r>
        <w:rPr>
          <w:color w:val="000000"/>
          <w:lang w:val="en-US"/>
        </w:rPr>
        <w:t>www</w:t>
      </w:r>
      <w:r>
        <w:rPr>
          <w:color w:val="000000"/>
        </w:rPr>
        <w:t>.</w:t>
      </w:r>
      <w:r>
        <w:rPr>
          <w:color w:val="000000"/>
          <w:lang w:val="en-US"/>
        </w:rPr>
        <w:t>kkm</w:t>
      </w:r>
      <w:r>
        <w:rPr>
          <w:color w:val="000000"/>
        </w:rPr>
        <w:t>-</w:t>
      </w:r>
      <w:r w:rsidR="006C40E1">
        <w:rPr>
          <w:color w:val="000000"/>
          <w:lang w:val="en-US"/>
        </w:rPr>
        <w:t>ka</w:t>
      </w:r>
      <w:r>
        <w:rPr>
          <w:color w:val="000000"/>
          <w:lang w:val="en-US"/>
        </w:rPr>
        <w:t>ssa</w:t>
      </w:r>
      <w:r>
        <w:rPr>
          <w:color w:val="000000"/>
        </w:rPr>
        <w:t>.</w:t>
      </w:r>
      <w:r>
        <w:rPr>
          <w:color w:val="000000"/>
          <w:lang w:val="en-US"/>
        </w:rPr>
        <w:t>ru</w:t>
      </w:r>
      <w:r>
        <w:rPr>
          <w:color w:val="0047FF"/>
        </w:rPr>
        <w:t xml:space="preserve"> </w:t>
      </w:r>
      <w:r>
        <w:t xml:space="preserve"> тел.:+7 (495) 215-02-83</w:t>
      </w:r>
    </w:p>
    <w:p w:rsidR="00DC383F" w:rsidRDefault="00737077" w:rsidP="00E92C95">
      <w:pPr>
        <w:pStyle w:val="Standard"/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086F99" wp14:editId="10AE163A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1840" cy="84600"/>
                <wp:effectExtent l="0" t="0" r="0" b="10650"/>
                <wp:wrapSquare wrapText="bothSides"/>
                <wp:docPr id="3" name="Поли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1840" cy="8460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DC383F" w:rsidRDefault="00DC383F"/>
                        </w:txbxContent>
                      </wps:txbx>
                      <wps:bodyPr vert="horz" wrap="none" lIns="158760" tIns="82440" rIns="158760" bIns="82440" anchor="ctr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A086F99" id="Полилиния 3" o:spid="_x0000_s1026" style="position:absolute;margin-left:0;margin-top:0;width:478.9pt;height:6.65pt;z-index:251660288;visibility:visible;mso-wrap-style:none;mso-wrap-distance-left:9pt;mso-wrap-distance-top:0;mso-wrap-distance-right:9pt;mso-wrap-distance-bottom:0;mso-position-horizontal:center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" adj="-11796480,,5400" path="m,l21600,r,21600l,21600,,xe" filled="f" stroked="f">
                <v:stroke joinstyle="miter"/>
                <v:formulas/>
                <v:path arrowok="t" o:connecttype="custom" o:connectlocs="3040920,0;6081840,42300;3040920,84600;0,42300" o:connectangles="270,0,90,180" textboxrect="0,0,21600,21600"/>
                <v:textbox inset="4.41mm,2.29mm,4.41mm,2.29mm">
                  <w:txbxContent>
                    <w:p w:rsidR="00DC383F" w:rsidRDefault="00DC383F"/>
                  </w:txbxContent>
                </v:textbox>
                <w10:wrap type="square"/>
              </v:shape>
            </w:pict>
          </mc:Fallback>
        </mc:AlternateContent>
      </w:r>
    </w:p>
    <w:sectPr w:rsidR="00DC383F">
      <w:pgSz w:w="11906" w:h="16838"/>
      <w:pgMar w:top="692" w:right="1211" w:bottom="700" w:left="1211" w:header="720" w:footer="720" w:gutter="0"/>
      <w:pgBorders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1B5" w:rsidRDefault="00D701B5">
      <w:r>
        <w:separator/>
      </w:r>
    </w:p>
  </w:endnote>
  <w:endnote w:type="continuationSeparator" w:id="0">
    <w:p w:rsidR="00D701B5" w:rsidRDefault="00D70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1B5" w:rsidRDefault="00D701B5">
      <w:r>
        <w:rPr>
          <w:color w:val="000000"/>
        </w:rPr>
        <w:separator/>
      </w:r>
    </w:p>
  </w:footnote>
  <w:footnote w:type="continuationSeparator" w:id="0">
    <w:p w:rsidR="00D701B5" w:rsidRDefault="00D701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06BCB118"/>
    <w:lvl w:ilvl="0" w:tplc="9384955E">
      <w:start w:val="3"/>
      <w:numFmt w:val="decimal"/>
      <w:lvlText w:val="%1."/>
      <w:lvlJc w:val="left"/>
    </w:lvl>
    <w:lvl w:ilvl="1" w:tplc="C784D162">
      <w:numFmt w:val="decimal"/>
      <w:lvlText w:val=""/>
      <w:lvlJc w:val="left"/>
    </w:lvl>
    <w:lvl w:ilvl="2" w:tplc="5A943778">
      <w:numFmt w:val="decimal"/>
      <w:lvlText w:val=""/>
      <w:lvlJc w:val="left"/>
    </w:lvl>
    <w:lvl w:ilvl="3" w:tplc="50DC67B6">
      <w:numFmt w:val="decimal"/>
      <w:lvlText w:val=""/>
      <w:lvlJc w:val="left"/>
    </w:lvl>
    <w:lvl w:ilvl="4" w:tplc="2D9E9246">
      <w:numFmt w:val="decimal"/>
      <w:lvlText w:val=""/>
      <w:lvlJc w:val="left"/>
    </w:lvl>
    <w:lvl w:ilvl="5" w:tplc="26363326">
      <w:numFmt w:val="decimal"/>
      <w:lvlText w:val=""/>
      <w:lvlJc w:val="left"/>
    </w:lvl>
    <w:lvl w:ilvl="6" w:tplc="B012430A">
      <w:numFmt w:val="decimal"/>
      <w:lvlText w:val=""/>
      <w:lvlJc w:val="left"/>
    </w:lvl>
    <w:lvl w:ilvl="7" w:tplc="4B7093DE">
      <w:numFmt w:val="decimal"/>
      <w:lvlText w:val=""/>
      <w:lvlJc w:val="left"/>
    </w:lvl>
    <w:lvl w:ilvl="8" w:tplc="18746C4E">
      <w:numFmt w:val="decimal"/>
      <w:lvlText w:val=""/>
      <w:lvlJc w:val="left"/>
    </w:lvl>
  </w:abstractNum>
  <w:abstractNum w:abstractNumId="1">
    <w:nsid w:val="00000124"/>
    <w:multiLevelType w:val="hybridMultilevel"/>
    <w:tmpl w:val="7D86DD18"/>
    <w:lvl w:ilvl="0" w:tplc="98A0C09A">
      <w:start w:val="1"/>
      <w:numFmt w:val="bullet"/>
      <w:lvlText w:val="•"/>
      <w:lvlJc w:val="left"/>
    </w:lvl>
    <w:lvl w:ilvl="1" w:tplc="6B2277DA">
      <w:numFmt w:val="decimal"/>
      <w:lvlText w:val=""/>
      <w:lvlJc w:val="left"/>
    </w:lvl>
    <w:lvl w:ilvl="2" w:tplc="4BE4D0EE">
      <w:numFmt w:val="decimal"/>
      <w:lvlText w:val=""/>
      <w:lvlJc w:val="left"/>
    </w:lvl>
    <w:lvl w:ilvl="3" w:tplc="C6A2EFF8">
      <w:numFmt w:val="decimal"/>
      <w:lvlText w:val=""/>
      <w:lvlJc w:val="left"/>
    </w:lvl>
    <w:lvl w:ilvl="4" w:tplc="A2D2FFB6">
      <w:numFmt w:val="decimal"/>
      <w:lvlText w:val=""/>
      <w:lvlJc w:val="left"/>
    </w:lvl>
    <w:lvl w:ilvl="5" w:tplc="A7F62AA8">
      <w:numFmt w:val="decimal"/>
      <w:lvlText w:val=""/>
      <w:lvlJc w:val="left"/>
    </w:lvl>
    <w:lvl w:ilvl="6" w:tplc="DB7E0B20">
      <w:numFmt w:val="decimal"/>
      <w:lvlText w:val=""/>
      <w:lvlJc w:val="left"/>
    </w:lvl>
    <w:lvl w:ilvl="7" w:tplc="4DFE97D4">
      <w:numFmt w:val="decimal"/>
      <w:lvlText w:val=""/>
      <w:lvlJc w:val="left"/>
    </w:lvl>
    <w:lvl w:ilvl="8" w:tplc="3842C37A">
      <w:numFmt w:val="decimal"/>
      <w:lvlText w:val=""/>
      <w:lvlJc w:val="left"/>
    </w:lvl>
  </w:abstractNum>
  <w:abstractNum w:abstractNumId="2">
    <w:nsid w:val="00000F3E"/>
    <w:multiLevelType w:val="hybridMultilevel"/>
    <w:tmpl w:val="8648EDB6"/>
    <w:lvl w:ilvl="0" w:tplc="0486FE10">
      <w:start w:val="1"/>
      <w:numFmt w:val="bullet"/>
      <w:lvlText w:val="•"/>
      <w:lvlJc w:val="left"/>
    </w:lvl>
    <w:lvl w:ilvl="1" w:tplc="6CB0194E">
      <w:numFmt w:val="decimal"/>
      <w:lvlText w:val=""/>
      <w:lvlJc w:val="left"/>
    </w:lvl>
    <w:lvl w:ilvl="2" w:tplc="3E2EE0A4">
      <w:numFmt w:val="decimal"/>
      <w:lvlText w:val=""/>
      <w:lvlJc w:val="left"/>
    </w:lvl>
    <w:lvl w:ilvl="3" w:tplc="B9708048">
      <w:numFmt w:val="decimal"/>
      <w:lvlText w:val=""/>
      <w:lvlJc w:val="left"/>
    </w:lvl>
    <w:lvl w:ilvl="4" w:tplc="F1A02436">
      <w:numFmt w:val="decimal"/>
      <w:lvlText w:val=""/>
      <w:lvlJc w:val="left"/>
    </w:lvl>
    <w:lvl w:ilvl="5" w:tplc="8850E218">
      <w:numFmt w:val="decimal"/>
      <w:lvlText w:val=""/>
      <w:lvlJc w:val="left"/>
    </w:lvl>
    <w:lvl w:ilvl="6" w:tplc="506A4326">
      <w:numFmt w:val="decimal"/>
      <w:lvlText w:val=""/>
      <w:lvlJc w:val="left"/>
    </w:lvl>
    <w:lvl w:ilvl="7" w:tplc="7DACB1E6">
      <w:numFmt w:val="decimal"/>
      <w:lvlText w:val=""/>
      <w:lvlJc w:val="left"/>
    </w:lvl>
    <w:lvl w:ilvl="8" w:tplc="3DC4D7B0">
      <w:numFmt w:val="decimal"/>
      <w:lvlText w:val=""/>
      <w:lvlJc w:val="left"/>
    </w:lvl>
  </w:abstractNum>
  <w:abstractNum w:abstractNumId="3">
    <w:nsid w:val="000012DB"/>
    <w:multiLevelType w:val="hybridMultilevel"/>
    <w:tmpl w:val="3B129A9A"/>
    <w:lvl w:ilvl="0" w:tplc="79F418E6">
      <w:start w:val="1"/>
      <w:numFmt w:val="bullet"/>
      <w:lvlText w:val="•"/>
      <w:lvlJc w:val="left"/>
    </w:lvl>
    <w:lvl w:ilvl="1" w:tplc="A7448DFC">
      <w:numFmt w:val="decimal"/>
      <w:lvlText w:val=""/>
      <w:lvlJc w:val="left"/>
    </w:lvl>
    <w:lvl w:ilvl="2" w:tplc="6EECB4E6">
      <w:numFmt w:val="decimal"/>
      <w:lvlText w:val=""/>
      <w:lvlJc w:val="left"/>
    </w:lvl>
    <w:lvl w:ilvl="3" w:tplc="6EE236A8">
      <w:numFmt w:val="decimal"/>
      <w:lvlText w:val=""/>
      <w:lvlJc w:val="left"/>
    </w:lvl>
    <w:lvl w:ilvl="4" w:tplc="35BCF158">
      <w:numFmt w:val="decimal"/>
      <w:lvlText w:val=""/>
      <w:lvlJc w:val="left"/>
    </w:lvl>
    <w:lvl w:ilvl="5" w:tplc="819845D4">
      <w:numFmt w:val="decimal"/>
      <w:lvlText w:val=""/>
      <w:lvlJc w:val="left"/>
    </w:lvl>
    <w:lvl w:ilvl="6" w:tplc="44A4C43C">
      <w:numFmt w:val="decimal"/>
      <w:lvlText w:val=""/>
      <w:lvlJc w:val="left"/>
    </w:lvl>
    <w:lvl w:ilvl="7" w:tplc="BA54AEC4">
      <w:numFmt w:val="decimal"/>
      <w:lvlText w:val=""/>
      <w:lvlJc w:val="left"/>
    </w:lvl>
    <w:lvl w:ilvl="8" w:tplc="27FEC14A">
      <w:numFmt w:val="decimal"/>
      <w:lvlText w:val=""/>
      <w:lvlJc w:val="left"/>
    </w:lvl>
  </w:abstractNum>
  <w:abstractNum w:abstractNumId="4">
    <w:nsid w:val="0000153C"/>
    <w:multiLevelType w:val="hybridMultilevel"/>
    <w:tmpl w:val="EED2A462"/>
    <w:lvl w:ilvl="0" w:tplc="ED8EE55E">
      <w:start w:val="2"/>
      <w:numFmt w:val="decimal"/>
      <w:lvlText w:val="%1."/>
      <w:lvlJc w:val="left"/>
    </w:lvl>
    <w:lvl w:ilvl="1" w:tplc="F4CA966C">
      <w:numFmt w:val="decimal"/>
      <w:lvlText w:val=""/>
      <w:lvlJc w:val="left"/>
    </w:lvl>
    <w:lvl w:ilvl="2" w:tplc="551EE2C6">
      <w:numFmt w:val="decimal"/>
      <w:lvlText w:val=""/>
      <w:lvlJc w:val="left"/>
    </w:lvl>
    <w:lvl w:ilvl="3" w:tplc="6E54272A">
      <w:numFmt w:val="decimal"/>
      <w:lvlText w:val=""/>
      <w:lvlJc w:val="left"/>
    </w:lvl>
    <w:lvl w:ilvl="4" w:tplc="E8F20A24">
      <w:numFmt w:val="decimal"/>
      <w:lvlText w:val=""/>
      <w:lvlJc w:val="left"/>
    </w:lvl>
    <w:lvl w:ilvl="5" w:tplc="78607576">
      <w:numFmt w:val="decimal"/>
      <w:lvlText w:val=""/>
      <w:lvlJc w:val="left"/>
    </w:lvl>
    <w:lvl w:ilvl="6" w:tplc="9C1A3668">
      <w:numFmt w:val="decimal"/>
      <w:lvlText w:val=""/>
      <w:lvlJc w:val="left"/>
    </w:lvl>
    <w:lvl w:ilvl="7" w:tplc="B290BF8A">
      <w:numFmt w:val="decimal"/>
      <w:lvlText w:val=""/>
      <w:lvlJc w:val="left"/>
    </w:lvl>
    <w:lvl w:ilvl="8" w:tplc="930E1E9E">
      <w:numFmt w:val="decimal"/>
      <w:lvlText w:val=""/>
      <w:lvlJc w:val="left"/>
    </w:lvl>
  </w:abstractNum>
  <w:abstractNum w:abstractNumId="5">
    <w:nsid w:val="00001547"/>
    <w:multiLevelType w:val="hybridMultilevel"/>
    <w:tmpl w:val="61EC31BA"/>
    <w:lvl w:ilvl="0" w:tplc="1B6091A8">
      <w:start w:val="1"/>
      <w:numFmt w:val="bullet"/>
      <w:lvlText w:val="•"/>
      <w:lvlJc w:val="left"/>
    </w:lvl>
    <w:lvl w:ilvl="1" w:tplc="5EDC733A">
      <w:numFmt w:val="decimal"/>
      <w:lvlText w:val=""/>
      <w:lvlJc w:val="left"/>
    </w:lvl>
    <w:lvl w:ilvl="2" w:tplc="1BF4E3D4">
      <w:numFmt w:val="decimal"/>
      <w:lvlText w:val=""/>
      <w:lvlJc w:val="left"/>
    </w:lvl>
    <w:lvl w:ilvl="3" w:tplc="D576AA10">
      <w:numFmt w:val="decimal"/>
      <w:lvlText w:val=""/>
      <w:lvlJc w:val="left"/>
    </w:lvl>
    <w:lvl w:ilvl="4" w:tplc="CF6C13A6">
      <w:numFmt w:val="decimal"/>
      <w:lvlText w:val=""/>
      <w:lvlJc w:val="left"/>
    </w:lvl>
    <w:lvl w:ilvl="5" w:tplc="22126378">
      <w:numFmt w:val="decimal"/>
      <w:lvlText w:val=""/>
      <w:lvlJc w:val="left"/>
    </w:lvl>
    <w:lvl w:ilvl="6" w:tplc="812AD0B0">
      <w:numFmt w:val="decimal"/>
      <w:lvlText w:val=""/>
      <w:lvlJc w:val="left"/>
    </w:lvl>
    <w:lvl w:ilvl="7" w:tplc="725EFD9C">
      <w:numFmt w:val="decimal"/>
      <w:lvlText w:val=""/>
      <w:lvlJc w:val="left"/>
    </w:lvl>
    <w:lvl w:ilvl="8" w:tplc="122C5E18">
      <w:numFmt w:val="decimal"/>
      <w:lvlText w:val=""/>
      <w:lvlJc w:val="left"/>
    </w:lvl>
  </w:abstractNum>
  <w:abstractNum w:abstractNumId="6">
    <w:nsid w:val="00002D12"/>
    <w:multiLevelType w:val="hybridMultilevel"/>
    <w:tmpl w:val="77929A9E"/>
    <w:lvl w:ilvl="0" w:tplc="2D1AC7AC">
      <w:start w:val="1"/>
      <w:numFmt w:val="bullet"/>
      <w:lvlText w:val="•"/>
      <w:lvlJc w:val="left"/>
    </w:lvl>
    <w:lvl w:ilvl="1" w:tplc="A9F6C9C2">
      <w:start w:val="5"/>
      <w:numFmt w:val="decimal"/>
      <w:lvlText w:val="%2."/>
      <w:lvlJc w:val="left"/>
    </w:lvl>
    <w:lvl w:ilvl="2" w:tplc="94A0437E">
      <w:numFmt w:val="decimal"/>
      <w:lvlText w:val=""/>
      <w:lvlJc w:val="left"/>
    </w:lvl>
    <w:lvl w:ilvl="3" w:tplc="CF046292">
      <w:numFmt w:val="decimal"/>
      <w:lvlText w:val=""/>
      <w:lvlJc w:val="left"/>
    </w:lvl>
    <w:lvl w:ilvl="4" w:tplc="E91A29C2">
      <w:numFmt w:val="decimal"/>
      <w:lvlText w:val=""/>
      <w:lvlJc w:val="left"/>
    </w:lvl>
    <w:lvl w:ilvl="5" w:tplc="7F66F236">
      <w:numFmt w:val="decimal"/>
      <w:lvlText w:val=""/>
      <w:lvlJc w:val="left"/>
    </w:lvl>
    <w:lvl w:ilvl="6" w:tplc="94C6D5A0">
      <w:numFmt w:val="decimal"/>
      <w:lvlText w:val=""/>
      <w:lvlJc w:val="left"/>
    </w:lvl>
    <w:lvl w:ilvl="7" w:tplc="1494EC7C">
      <w:numFmt w:val="decimal"/>
      <w:lvlText w:val=""/>
      <w:lvlJc w:val="left"/>
    </w:lvl>
    <w:lvl w:ilvl="8" w:tplc="FCF25644">
      <w:numFmt w:val="decimal"/>
      <w:lvlText w:val=""/>
      <w:lvlJc w:val="left"/>
    </w:lvl>
  </w:abstractNum>
  <w:abstractNum w:abstractNumId="7">
    <w:nsid w:val="0000305E"/>
    <w:multiLevelType w:val="hybridMultilevel"/>
    <w:tmpl w:val="BB566C12"/>
    <w:lvl w:ilvl="0" w:tplc="72280B18">
      <w:start w:val="1"/>
      <w:numFmt w:val="bullet"/>
      <w:lvlText w:val="→"/>
      <w:lvlJc w:val="left"/>
    </w:lvl>
    <w:lvl w:ilvl="1" w:tplc="0ED44D24">
      <w:numFmt w:val="decimal"/>
      <w:lvlText w:val=""/>
      <w:lvlJc w:val="left"/>
    </w:lvl>
    <w:lvl w:ilvl="2" w:tplc="E1505DEA">
      <w:numFmt w:val="decimal"/>
      <w:lvlText w:val=""/>
      <w:lvlJc w:val="left"/>
    </w:lvl>
    <w:lvl w:ilvl="3" w:tplc="548E21A4">
      <w:numFmt w:val="decimal"/>
      <w:lvlText w:val=""/>
      <w:lvlJc w:val="left"/>
    </w:lvl>
    <w:lvl w:ilvl="4" w:tplc="E920FE56">
      <w:numFmt w:val="decimal"/>
      <w:lvlText w:val=""/>
      <w:lvlJc w:val="left"/>
    </w:lvl>
    <w:lvl w:ilvl="5" w:tplc="D0C6C84E">
      <w:numFmt w:val="decimal"/>
      <w:lvlText w:val=""/>
      <w:lvlJc w:val="left"/>
    </w:lvl>
    <w:lvl w:ilvl="6" w:tplc="FD62645A">
      <w:numFmt w:val="decimal"/>
      <w:lvlText w:val=""/>
      <w:lvlJc w:val="left"/>
    </w:lvl>
    <w:lvl w:ilvl="7" w:tplc="546C439A">
      <w:numFmt w:val="decimal"/>
      <w:lvlText w:val=""/>
      <w:lvlJc w:val="left"/>
    </w:lvl>
    <w:lvl w:ilvl="8" w:tplc="BB588E54">
      <w:numFmt w:val="decimal"/>
      <w:lvlText w:val=""/>
      <w:lvlJc w:val="left"/>
    </w:lvl>
  </w:abstractNum>
  <w:abstractNum w:abstractNumId="8">
    <w:nsid w:val="0000390C"/>
    <w:multiLevelType w:val="hybridMultilevel"/>
    <w:tmpl w:val="51FCC7C2"/>
    <w:lvl w:ilvl="0" w:tplc="EFE0F3D4">
      <w:start w:val="1"/>
      <w:numFmt w:val="bullet"/>
      <w:lvlText w:val="•"/>
      <w:lvlJc w:val="left"/>
    </w:lvl>
    <w:lvl w:ilvl="1" w:tplc="942263BE">
      <w:start w:val="1"/>
      <w:numFmt w:val="bullet"/>
      <w:lvlText w:val="→"/>
      <w:lvlJc w:val="left"/>
    </w:lvl>
    <w:lvl w:ilvl="2" w:tplc="08C029E4">
      <w:start w:val="2"/>
      <w:numFmt w:val="decimal"/>
      <w:lvlText w:val="%3."/>
      <w:lvlJc w:val="left"/>
    </w:lvl>
    <w:lvl w:ilvl="3" w:tplc="55121460">
      <w:numFmt w:val="decimal"/>
      <w:lvlText w:val=""/>
      <w:lvlJc w:val="left"/>
    </w:lvl>
    <w:lvl w:ilvl="4" w:tplc="1C7AC272">
      <w:numFmt w:val="decimal"/>
      <w:lvlText w:val=""/>
      <w:lvlJc w:val="left"/>
    </w:lvl>
    <w:lvl w:ilvl="5" w:tplc="037624EA">
      <w:numFmt w:val="decimal"/>
      <w:lvlText w:val=""/>
      <w:lvlJc w:val="left"/>
    </w:lvl>
    <w:lvl w:ilvl="6" w:tplc="8CF64004">
      <w:numFmt w:val="decimal"/>
      <w:lvlText w:val=""/>
      <w:lvlJc w:val="left"/>
    </w:lvl>
    <w:lvl w:ilvl="7" w:tplc="3148044C">
      <w:numFmt w:val="decimal"/>
      <w:lvlText w:val=""/>
      <w:lvlJc w:val="left"/>
    </w:lvl>
    <w:lvl w:ilvl="8" w:tplc="211EBE98">
      <w:numFmt w:val="decimal"/>
      <w:lvlText w:val=""/>
      <w:lvlJc w:val="left"/>
    </w:lvl>
  </w:abstractNum>
  <w:abstractNum w:abstractNumId="9">
    <w:nsid w:val="000039B3"/>
    <w:multiLevelType w:val="hybridMultilevel"/>
    <w:tmpl w:val="4218157E"/>
    <w:lvl w:ilvl="0" w:tplc="C2EC74EC">
      <w:start w:val="1"/>
      <w:numFmt w:val="bullet"/>
      <w:lvlText w:val="•"/>
      <w:lvlJc w:val="left"/>
    </w:lvl>
    <w:lvl w:ilvl="1" w:tplc="EAC2C418">
      <w:numFmt w:val="decimal"/>
      <w:lvlText w:val=""/>
      <w:lvlJc w:val="left"/>
    </w:lvl>
    <w:lvl w:ilvl="2" w:tplc="7CEE41B2">
      <w:numFmt w:val="decimal"/>
      <w:lvlText w:val=""/>
      <w:lvlJc w:val="left"/>
    </w:lvl>
    <w:lvl w:ilvl="3" w:tplc="C41CEB3E">
      <w:numFmt w:val="decimal"/>
      <w:lvlText w:val=""/>
      <w:lvlJc w:val="left"/>
    </w:lvl>
    <w:lvl w:ilvl="4" w:tplc="326EF058">
      <w:numFmt w:val="decimal"/>
      <w:lvlText w:val=""/>
      <w:lvlJc w:val="left"/>
    </w:lvl>
    <w:lvl w:ilvl="5" w:tplc="FC4A2FA2">
      <w:numFmt w:val="decimal"/>
      <w:lvlText w:val=""/>
      <w:lvlJc w:val="left"/>
    </w:lvl>
    <w:lvl w:ilvl="6" w:tplc="D26C0404">
      <w:numFmt w:val="decimal"/>
      <w:lvlText w:val=""/>
      <w:lvlJc w:val="left"/>
    </w:lvl>
    <w:lvl w:ilvl="7" w:tplc="654A443C">
      <w:numFmt w:val="decimal"/>
      <w:lvlText w:val=""/>
      <w:lvlJc w:val="left"/>
    </w:lvl>
    <w:lvl w:ilvl="8" w:tplc="09404654">
      <w:numFmt w:val="decimal"/>
      <w:lvlText w:val=""/>
      <w:lvlJc w:val="left"/>
    </w:lvl>
  </w:abstractNum>
  <w:abstractNum w:abstractNumId="10">
    <w:nsid w:val="0000440D"/>
    <w:multiLevelType w:val="hybridMultilevel"/>
    <w:tmpl w:val="9286BB9C"/>
    <w:lvl w:ilvl="0" w:tplc="E5627968">
      <w:start w:val="1"/>
      <w:numFmt w:val="bullet"/>
      <w:lvlText w:val="•"/>
      <w:lvlJc w:val="left"/>
    </w:lvl>
    <w:lvl w:ilvl="1" w:tplc="1A021BDA">
      <w:numFmt w:val="decimal"/>
      <w:lvlText w:val=""/>
      <w:lvlJc w:val="left"/>
    </w:lvl>
    <w:lvl w:ilvl="2" w:tplc="DCD2DEA2">
      <w:numFmt w:val="decimal"/>
      <w:lvlText w:val=""/>
      <w:lvlJc w:val="left"/>
    </w:lvl>
    <w:lvl w:ilvl="3" w:tplc="8CD8C018">
      <w:numFmt w:val="decimal"/>
      <w:lvlText w:val=""/>
      <w:lvlJc w:val="left"/>
    </w:lvl>
    <w:lvl w:ilvl="4" w:tplc="E99E0826">
      <w:numFmt w:val="decimal"/>
      <w:lvlText w:val=""/>
      <w:lvlJc w:val="left"/>
    </w:lvl>
    <w:lvl w:ilvl="5" w:tplc="11043E9A">
      <w:numFmt w:val="decimal"/>
      <w:lvlText w:val=""/>
      <w:lvlJc w:val="left"/>
    </w:lvl>
    <w:lvl w:ilvl="6" w:tplc="178EF0D6">
      <w:numFmt w:val="decimal"/>
      <w:lvlText w:val=""/>
      <w:lvlJc w:val="left"/>
    </w:lvl>
    <w:lvl w:ilvl="7" w:tplc="C7326AC2">
      <w:numFmt w:val="decimal"/>
      <w:lvlText w:val=""/>
      <w:lvlJc w:val="left"/>
    </w:lvl>
    <w:lvl w:ilvl="8" w:tplc="181C2BB8">
      <w:numFmt w:val="decimal"/>
      <w:lvlText w:val=""/>
      <w:lvlJc w:val="left"/>
    </w:lvl>
  </w:abstractNum>
  <w:abstractNum w:abstractNumId="11">
    <w:nsid w:val="0000491C"/>
    <w:multiLevelType w:val="hybridMultilevel"/>
    <w:tmpl w:val="8AAECB12"/>
    <w:lvl w:ilvl="0" w:tplc="0C06A4C8">
      <w:start w:val="1"/>
      <w:numFmt w:val="bullet"/>
      <w:lvlText w:val="•"/>
      <w:lvlJc w:val="left"/>
    </w:lvl>
    <w:lvl w:ilvl="1" w:tplc="F6607808">
      <w:numFmt w:val="decimal"/>
      <w:lvlText w:val=""/>
      <w:lvlJc w:val="left"/>
    </w:lvl>
    <w:lvl w:ilvl="2" w:tplc="5BCE78A0">
      <w:numFmt w:val="decimal"/>
      <w:lvlText w:val=""/>
      <w:lvlJc w:val="left"/>
    </w:lvl>
    <w:lvl w:ilvl="3" w:tplc="105AAEFE">
      <w:numFmt w:val="decimal"/>
      <w:lvlText w:val=""/>
      <w:lvlJc w:val="left"/>
    </w:lvl>
    <w:lvl w:ilvl="4" w:tplc="B45CD858">
      <w:numFmt w:val="decimal"/>
      <w:lvlText w:val=""/>
      <w:lvlJc w:val="left"/>
    </w:lvl>
    <w:lvl w:ilvl="5" w:tplc="648237A0">
      <w:numFmt w:val="decimal"/>
      <w:lvlText w:val=""/>
      <w:lvlJc w:val="left"/>
    </w:lvl>
    <w:lvl w:ilvl="6" w:tplc="55BEEC10">
      <w:numFmt w:val="decimal"/>
      <w:lvlText w:val=""/>
      <w:lvlJc w:val="left"/>
    </w:lvl>
    <w:lvl w:ilvl="7" w:tplc="E23CACE4">
      <w:numFmt w:val="decimal"/>
      <w:lvlText w:val=""/>
      <w:lvlJc w:val="left"/>
    </w:lvl>
    <w:lvl w:ilvl="8" w:tplc="57F81F1E">
      <w:numFmt w:val="decimal"/>
      <w:lvlText w:val=""/>
      <w:lvlJc w:val="left"/>
    </w:lvl>
  </w:abstractNum>
  <w:abstractNum w:abstractNumId="12">
    <w:nsid w:val="00004D06"/>
    <w:multiLevelType w:val="hybridMultilevel"/>
    <w:tmpl w:val="2660928E"/>
    <w:lvl w:ilvl="0" w:tplc="F11C6974">
      <w:start w:val="1"/>
      <w:numFmt w:val="bullet"/>
      <w:lvlText w:val="•"/>
      <w:lvlJc w:val="left"/>
    </w:lvl>
    <w:lvl w:ilvl="1" w:tplc="DD580E30">
      <w:numFmt w:val="decimal"/>
      <w:lvlText w:val=""/>
      <w:lvlJc w:val="left"/>
    </w:lvl>
    <w:lvl w:ilvl="2" w:tplc="BF62A9B0">
      <w:numFmt w:val="decimal"/>
      <w:lvlText w:val=""/>
      <w:lvlJc w:val="left"/>
    </w:lvl>
    <w:lvl w:ilvl="3" w:tplc="34028962">
      <w:numFmt w:val="decimal"/>
      <w:lvlText w:val=""/>
      <w:lvlJc w:val="left"/>
    </w:lvl>
    <w:lvl w:ilvl="4" w:tplc="DAD852C6">
      <w:numFmt w:val="decimal"/>
      <w:lvlText w:val=""/>
      <w:lvlJc w:val="left"/>
    </w:lvl>
    <w:lvl w:ilvl="5" w:tplc="C8DAF304">
      <w:numFmt w:val="decimal"/>
      <w:lvlText w:val=""/>
      <w:lvlJc w:val="left"/>
    </w:lvl>
    <w:lvl w:ilvl="6" w:tplc="662C3E24">
      <w:numFmt w:val="decimal"/>
      <w:lvlText w:val=""/>
      <w:lvlJc w:val="left"/>
    </w:lvl>
    <w:lvl w:ilvl="7" w:tplc="4A88C390">
      <w:numFmt w:val="decimal"/>
      <w:lvlText w:val=""/>
      <w:lvlJc w:val="left"/>
    </w:lvl>
    <w:lvl w:ilvl="8" w:tplc="F7FE9764">
      <w:numFmt w:val="decimal"/>
      <w:lvlText w:val=""/>
      <w:lvlJc w:val="left"/>
    </w:lvl>
  </w:abstractNum>
  <w:abstractNum w:abstractNumId="13">
    <w:nsid w:val="00004DB7"/>
    <w:multiLevelType w:val="hybridMultilevel"/>
    <w:tmpl w:val="7786F248"/>
    <w:lvl w:ilvl="0" w:tplc="56182E80">
      <w:start w:val="2"/>
      <w:numFmt w:val="decimal"/>
      <w:lvlText w:val="%1."/>
      <w:lvlJc w:val="left"/>
    </w:lvl>
    <w:lvl w:ilvl="1" w:tplc="62E098CC">
      <w:numFmt w:val="decimal"/>
      <w:lvlText w:val=""/>
      <w:lvlJc w:val="left"/>
    </w:lvl>
    <w:lvl w:ilvl="2" w:tplc="64C2DC1A">
      <w:numFmt w:val="decimal"/>
      <w:lvlText w:val=""/>
      <w:lvlJc w:val="left"/>
    </w:lvl>
    <w:lvl w:ilvl="3" w:tplc="7A8CCC72">
      <w:numFmt w:val="decimal"/>
      <w:lvlText w:val=""/>
      <w:lvlJc w:val="left"/>
    </w:lvl>
    <w:lvl w:ilvl="4" w:tplc="AF303708">
      <w:numFmt w:val="decimal"/>
      <w:lvlText w:val=""/>
      <w:lvlJc w:val="left"/>
    </w:lvl>
    <w:lvl w:ilvl="5" w:tplc="B8148754">
      <w:numFmt w:val="decimal"/>
      <w:lvlText w:val=""/>
      <w:lvlJc w:val="left"/>
    </w:lvl>
    <w:lvl w:ilvl="6" w:tplc="3C028F64">
      <w:numFmt w:val="decimal"/>
      <w:lvlText w:val=""/>
      <w:lvlJc w:val="left"/>
    </w:lvl>
    <w:lvl w:ilvl="7" w:tplc="5EA2C586">
      <w:numFmt w:val="decimal"/>
      <w:lvlText w:val=""/>
      <w:lvlJc w:val="left"/>
    </w:lvl>
    <w:lvl w:ilvl="8" w:tplc="4CBC4E62">
      <w:numFmt w:val="decimal"/>
      <w:lvlText w:val=""/>
      <w:lvlJc w:val="left"/>
    </w:lvl>
  </w:abstractNum>
  <w:abstractNum w:abstractNumId="14">
    <w:nsid w:val="000054DE"/>
    <w:multiLevelType w:val="hybridMultilevel"/>
    <w:tmpl w:val="28C202C2"/>
    <w:lvl w:ilvl="0" w:tplc="1152D06C">
      <w:start w:val="1"/>
      <w:numFmt w:val="bullet"/>
      <w:lvlText w:val="•"/>
      <w:lvlJc w:val="left"/>
    </w:lvl>
    <w:lvl w:ilvl="1" w:tplc="7A767720">
      <w:numFmt w:val="decimal"/>
      <w:lvlText w:val=""/>
      <w:lvlJc w:val="left"/>
    </w:lvl>
    <w:lvl w:ilvl="2" w:tplc="94B2FDDC">
      <w:numFmt w:val="decimal"/>
      <w:lvlText w:val=""/>
      <w:lvlJc w:val="left"/>
    </w:lvl>
    <w:lvl w:ilvl="3" w:tplc="85FA3ED4">
      <w:numFmt w:val="decimal"/>
      <w:lvlText w:val=""/>
      <w:lvlJc w:val="left"/>
    </w:lvl>
    <w:lvl w:ilvl="4" w:tplc="BFD4C836">
      <w:numFmt w:val="decimal"/>
      <w:lvlText w:val=""/>
      <w:lvlJc w:val="left"/>
    </w:lvl>
    <w:lvl w:ilvl="5" w:tplc="454242A4">
      <w:numFmt w:val="decimal"/>
      <w:lvlText w:val=""/>
      <w:lvlJc w:val="left"/>
    </w:lvl>
    <w:lvl w:ilvl="6" w:tplc="04D84590">
      <w:numFmt w:val="decimal"/>
      <w:lvlText w:val=""/>
      <w:lvlJc w:val="left"/>
    </w:lvl>
    <w:lvl w:ilvl="7" w:tplc="0896D238">
      <w:numFmt w:val="decimal"/>
      <w:lvlText w:val=""/>
      <w:lvlJc w:val="left"/>
    </w:lvl>
    <w:lvl w:ilvl="8" w:tplc="4A341D16">
      <w:numFmt w:val="decimal"/>
      <w:lvlText w:val=""/>
      <w:lvlJc w:val="left"/>
    </w:lvl>
  </w:abstractNum>
  <w:abstractNum w:abstractNumId="15">
    <w:nsid w:val="00007E87"/>
    <w:multiLevelType w:val="hybridMultilevel"/>
    <w:tmpl w:val="DB12D4B4"/>
    <w:lvl w:ilvl="0" w:tplc="93D4D656">
      <w:start w:val="1"/>
      <w:numFmt w:val="bullet"/>
      <w:lvlText w:val="•"/>
      <w:lvlJc w:val="left"/>
    </w:lvl>
    <w:lvl w:ilvl="1" w:tplc="5D9A77A4">
      <w:numFmt w:val="decimal"/>
      <w:lvlText w:val=""/>
      <w:lvlJc w:val="left"/>
    </w:lvl>
    <w:lvl w:ilvl="2" w:tplc="477A6B86">
      <w:numFmt w:val="decimal"/>
      <w:lvlText w:val=""/>
      <w:lvlJc w:val="left"/>
    </w:lvl>
    <w:lvl w:ilvl="3" w:tplc="4D203BCC">
      <w:numFmt w:val="decimal"/>
      <w:lvlText w:val=""/>
      <w:lvlJc w:val="left"/>
    </w:lvl>
    <w:lvl w:ilvl="4" w:tplc="53B002A4">
      <w:numFmt w:val="decimal"/>
      <w:lvlText w:val=""/>
      <w:lvlJc w:val="left"/>
    </w:lvl>
    <w:lvl w:ilvl="5" w:tplc="90A8FA5E">
      <w:numFmt w:val="decimal"/>
      <w:lvlText w:val=""/>
      <w:lvlJc w:val="left"/>
    </w:lvl>
    <w:lvl w:ilvl="6" w:tplc="7EB0B16A">
      <w:numFmt w:val="decimal"/>
      <w:lvlText w:val=""/>
      <w:lvlJc w:val="left"/>
    </w:lvl>
    <w:lvl w:ilvl="7" w:tplc="9FA28384">
      <w:numFmt w:val="decimal"/>
      <w:lvlText w:val=""/>
      <w:lvlJc w:val="left"/>
    </w:lvl>
    <w:lvl w:ilvl="8" w:tplc="E1D2DCCE">
      <w:numFmt w:val="decimal"/>
      <w:lvlText w:val=""/>
      <w:lvlJc w:val="left"/>
    </w:lvl>
  </w:abstractNum>
  <w:abstractNum w:abstractNumId="16">
    <w:nsid w:val="009D3E81"/>
    <w:multiLevelType w:val="multilevel"/>
    <w:tmpl w:val="4CD63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0EFC1525"/>
    <w:multiLevelType w:val="multilevel"/>
    <w:tmpl w:val="B8C4E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13A60285"/>
    <w:multiLevelType w:val="multilevel"/>
    <w:tmpl w:val="9092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5C62708"/>
    <w:multiLevelType w:val="multilevel"/>
    <w:tmpl w:val="2BC4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C541235"/>
    <w:multiLevelType w:val="multilevel"/>
    <w:tmpl w:val="3952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F636E17"/>
    <w:multiLevelType w:val="multilevel"/>
    <w:tmpl w:val="8B6C2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49A1A51"/>
    <w:multiLevelType w:val="multilevel"/>
    <w:tmpl w:val="9F30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5575664"/>
    <w:multiLevelType w:val="multilevel"/>
    <w:tmpl w:val="ECC4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F251033"/>
    <w:multiLevelType w:val="multilevel"/>
    <w:tmpl w:val="51686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76762AE"/>
    <w:multiLevelType w:val="multilevel"/>
    <w:tmpl w:val="02BE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CBC724A"/>
    <w:multiLevelType w:val="multilevel"/>
    <w:tmpl w:val="9DF4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EB76956"/>
    <w:multiLevelType w:val="multilevel"/>
    <w:tmpl w:val="877C3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4EF6836"/>
    <w:multiLevelType w:val="multilevel"/>
    <w:tmpl w:val="5C9EA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B4622E3"/>
    <w:multiLevelType w:val="multilevel"/>
    <w:tmpl w:val="141E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C22345C"/>
    <w:multiLevelType w:val="multilevel"/>
    <w:tmpl w:val="B3CE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E94445D"/>
    <w:multiLevelType w:val="multilevel"/>
    <w:tmpl w:val="CBF89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30"/>
  </w:num>
  <w:num w:numId="3">
    <w:abstractNumId w:val="16"/>
  </w:num>
  <w:num w:numId="4">
    <w:abstractNumId w:val="19"/>
  </w:num>
  <w:num w:numId="5">
    <w:abstractNumId w:val="29"/>
  </w:num>
  <w:num w:numId="6">
    <w:abstractNumId w:val="22"/>
  </w:num>
  <w:num w:numId="7">
    <w:abstractNumId w:val="25"/>
  </w:num>
  <w:num w:numId="8">
    <w:abstractNumId w:val="20"/>
  </w:num>
  <w:num w:numId="9">
    <w:abstractNumId w:val="28"/>
  </w:num>
  <w:num w:numId="10">
    <w:abstractNumId w:val="23"/>
  </w:num>
  <w:num w:numId="11">
    <w:abstractNumId w:val="26"/>
  </w:num>
  <w:num w:numId="12">
    <w:abstractNumId w:val="21"/>
  </w:num>
  <w:num w:numId="13">
    <w:abstractNumId w:val="31"/>
  </w:num>
  <w:num w:numId="14">
    <w:abstractNumId w:val="24"/>
  </w:num>
  <w:num w:numId="15">
    <w:abstractNumId w:val="27"/>
  </w:num>
  <w:num w:numId="16">
    <w:abstractNumId w:val="18"/>
  </w:num>
  <w:num w:numId="17">
    <w:abstractNumId w:val="3"/>
  </w:num>
  <w:num w:numId="18">
    <w:abstractNumId w:val="4"/>
  </w:num>
  <w:num w:numId="19">
    <w:abstractNumId w:val="15"/>
  </w:num>
  <w:num w:numId="20">
    <w:abstractNumId w:val="8"/>
  </w:num>
  <w:num w:numId="21">
    <w:abstractNumId w:val="2"/>
  </w:num>
  <w:num w:numId="22">
    <w:abstractNumId w:val="0"/>
  </w:num>
  <w:num w:numId="23">
    <w:abstractNumId w:val="1"/>
  </w:num>
  <w:num w:numId="24">
    <w:abstractNumId w:val="7"/>
  </w:num>
  <w:num w:numId="25">
    <w:abstractNumId w:val="10"/>
  </w:num>
  <w:num w:numId="26">
    <w:abstractNumId w:val="11"/>
  </w:num>
  <w:num w:numId="27">
    <w:abstractNumId w:val="12"/>
  </w:num>
  <w:num w:numId="28">
    <w:abstractNumId w:val="13"/>
  </w:num>
  <w:num w:numId="29">
    <w:abstractNumId w:val="5"/>
  </w:num>
  <w:num w:numId="30">
    <w:abstractNumId w:val="14"/>
  </w:num>
  <w:num w:numId="31">
    <w:abstractNumId w:val="9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83F"/>
    <w:rsid w:val="00045F08"/>
    <w:rsid w:val="001434CB"/>
    <w:rsid w:val="00170F2F"/>
    <w:rsid w:val="003A5CD9"/>
    <w:rsid w:val="004F5C0E"/>
    <w:rsid w:val="0060203E"/>
    <w:rsid w:val="006B6E91"/>
    <w:rsid w:val="006C40E1"/>
    <w:rsid w:val="00737077"/>
    <w:rsid w:val="00761608"/>
    <w:rsid w:val="00791586"/>
    <w:rsid w:val="008B5F7A"/>
    <w:rsid w:val="008E5C1F"/>
    <w:rsid w:val="009062EE"/>
    <w:rsid w:val="00972F92"/>
    <w:rsid w:val="009807F0"/>
    <w:rsid w:val="00AC74EA"/>
    <w:rsid w:val="00B33F16"/>
    <w:rsid w:val="00C4324C"/>
    <w:rsid w:val="00C62973"/>
    <w:rsid w:val="00CF1F90"/>
    <w:rsid w:val="00D701B5"/>
    <w:rsid w:val="00DC383F"/>
    <w:rsid w:val="00E31375"/>
    <w:rsid w:val="00E92C95"/>
    <w:rsid w:val="00ED69B3"/>
    <w:rsid w:val="00F02277"/>
    <w:rsid w:val="00FD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60756C-E2FB-4CA4-A72D-6EA57813C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eastAsia="DejaVu Sans" w:cs="DejaVu San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2">
    <w:name w:val="Название2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Standard"/>
    <w:pPr>
      <w:suppressLineNumbers/>
    </w:pPr>
    <w:rPr>
      <w:rFonts w:cs="Mangal"/>
    </w:rPr>
  </w:style>
  <w:style w:type="paragraph" w:customStyle="1" w:styleId="1">
    <w:name w:val="Название1"/>
    <w:basedOn w:val="Standard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11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western">
    <w:name w:val="western"/>
    <w:basedOn w:val="a"/>
    <w:rsid w:val="00791586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styleId="a5">
    <w:name w:val="Normal (Web)"/>
    <w:basedOn w:val="a"/>
    <w:uiPriority w:val="99"/>
    <w:semiHidden/>
    <w:unhideWhenUsed/>
    <w:rsid w:val="00791586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table" w:styleId="a6">
    <w:name w:val="Table Grid"/>
    <w:basedOn w:val="a1"/>
    <w:uiPriority w:val="59"/>
    <w:rsid w:val="00E92C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0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DD0D2-279F-4F78-B65E-17AE47147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Пользователь Windows</cp:lastModifiedBy>
  <cp:revision>2</cp:revision>
  <cp:lastPrinted>2012-11-14T12:58:00Z</cp:lastPrinted>
  <dcterms:created xsi:type="dcterms:W3CDTF">2020-05-07T09:26:00Z</dcterms:created>
  <dcterms:modified xsi:type="dcterms:W3CDTF">2020-05-07T09:26:00Z</dcterms:modified>
</cp:coreProperties>
</file>